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left="900" w:right="360" w:firstLine="0"/>
        <w:rPr>
          <w:rFonts w:ascii="Calibri" w:cs="Calibri" w:eastAsia="Calibri" w:hAnsi="Calibri"/>
          <w:color w:val="f79646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f79646"/>
          <w:sz w:val="36"/>
          <w:szCs w:val="36"/>
          <w:rtl w:val="0"/>
        </w:rPr>
        <w:t xml:space="preserve">04/17/2019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ind w:left="900" w:right="360" w:firstLine="0"/>
        <w:rPr>
          <w:rFonts w:ascii="Calibri" w:cs="Calibri" w:eastAsia="Calibri" w:hAnsi="Calibri"/>
          <w:color w:val="595959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color w:val="595959"/>
          <w:sz w:val="36"/>
          <w:szCs w:val="36"/>
          <w:rtl w:val="0"/>
        </w:rPr>
        <w:t xml:space="preserve">MEETING 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ind w:left="900" w:right="360" w:firstLine="0"/>
        <w:rPr>
          <w:rFonts w:ascii="Calibri" w:cs="Calibri" w:eastAsia="Calibri" w:hAnsi="Calibri"/>
          <w:color w:val="59595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line="240" w:lineRule="auto"/>
        <w:ind w:left="1260" w:right="360" w:hanging="360"/>
        <w:rPr>
          <w:rFonts w:ascii="Calibri" w:cs="Calibri" w:eastAsia="Calibri" w:hAnsi="Calibri"/>
          <w:color w:val="595959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595959"/>
          <w:sz w:val="24"/>
          <w:szCs w:val="24"/>
          <w:rtl w:val="0"/>
        </w:rPr>
        <w:t xml:space="preserve">Approval of February minutes</w:t>
        <w:tab/>
        <w:tab/>
        <w:tab/>
        <w:tab/>
        <w:t xml:space="preserve">Lili Maldonado</w:t>
      </w:r>
    </w:p>
    <w:p w:rsidR="00000000" w:rsidDel="00000000" w:rsidP="00000000" w:rsidRDefault="00000000" w:rsidRPr="00000000" w14:paraId="00000005">
      <w:pPr>
        <w:spacing w:line="240" w:lineRule="auto"/>
        <w:ind w:right="360"/>
        <w:rPr>
          <w:rFonts w:ascii="Calibri" w:cs="Calibri" w:eastAsia="Calibri" w:hAnsi="Calibri"/>
          <w:color w:val="59595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240" w:lineRule="auto"/>
        <w:ind w:left="1260" w:right="360" w:hanging="360"/>
        <w:rPr>
          <w:rFonts w:ascii="Calibri" w:cs="Calibri" w:eastAsia="Calibri" w:hAnsi="Calibri"/>
          <w:color w:val="595959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73763"/>
          <w:sz w:val="24"/>
          <w:szCs w:val="24"/>
          <w:rtl w:val="0"/>
        </w:rPr>
        <w:t xml:space="preserve">Copy Machines/ Printer Updates </w:t>
        <w:tab/>
        <w:tab/>
        <w:tab/>
        <w:t xml:space="preserve">Finance</w:t>
      </w:r>
    </w:p>
    <w:p w:rsidR="00000000" w:rsidDel="00000000" w:rsidP="00000000" w:rsidRDefault="00000000" w:rsidRPr="00000000" w14:paraId="00000007">
      <w:pPr>
        <w:spacing w:line="240" w:lineRule="auto"/>
        <w:ind w:right="360"/>
        <w:rPr>
          <w:rFonts w:ascii="Calibri" w:cs="Calibri" w:eastAsia="Calibri" w:hAnsi="Calibri"/>
          <w:color w:val="07376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240" w:lineRule="auto"/>
        <w:ind w:left="1260" w:right="360" w:hanging="360"/>
        <w:rPr>
          <w:rFonts w:ascii="Calibri" w:cs="Calibri" w:eastAsia="Calibri" w:hAnsi="Calibri"/>
          <w:color w:val="595959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73763"/>
          <w:sz w:val="24"/>
          <w:szCs w:val="24"/>
          <w:rtl w:val="0"/>
        </w:rPr>
        <w:t xml:space="preserve">Pre-K Center update</w:t>
        <w:tab/>
        <w:tab/>
        <w:tab/>
        <w:tab/>
        <w:tab/>
        <w:t xml:space="preserve">Reyna Salcedo</w:t>
      </w:r>
    </w:p>
    <w:p w:rsidR="00000000" w:rsidDel="00000000" w:rsidP="00000000" w:rsidRDefault="00000000" w:rsidRPr="00000000" w14:paraId="00000009">
      <w:pPr>
        <w:spacing w:line="240" w:lineRule="auto"/>
        <w:ind w:right="360"/>
        <w:rPr>
          <w:rFonts w:ascii="Calibri" w:cs="Calibri" w:eastAsia="Calibri" w:hAnsi="Calibri"/>
          <w:color w:val="07376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240" w:lineRule="auto"/>
        <w:ind w:left="1260" w:right="360" w:hanging="360"/>
        <w:rPr>
          <w:rFonts w:ascii="Calibri" w:cs="Calibri" w:eastAsia="Calibri" w:hAnsi="Calibri"/>
          <w:color w:val="595959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73763"/>
          <w:sz w:val="24"/>
          <w:szCs w:val="24"/>
          <w:rtl w:val="0"/>
        </w:rPr>
        <w:t xml:space="preserve">Questions on Mock Testing</w:t>
        <w:tab/>
        <w:tab/>
        <w:tab/>
        <w:tab/>
        <w:t xml:space="preserve">Dr. Kerney</w:t>
        <w:tab/>
      </w:r>
    </w:p>
    <w:p w:rsidR="00000000" w:rsidDel="00000000" w:rsidP="00000000" w:rsidRDefault="00000000" w:rsidRPr="00000000" w14:paraId="0000000B">
      <w:pPr>
        <w:spacing w:line="240" w:lineRule="auto"/>
        <w:ind w:left="1260" w:right="360" w:firstLine="0"/>
        <w:rPr>
          <w:rFonts w:ascii="Calibri" w:cs="Calibri" w:eastAsia="Calibri" w:hAnsi="Calibri"/>
          <w:color w:val="07376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240" w:lineRule="auto"/>
        <w:ind w:left="1260" w:right="360" w:hanging="360"/>
        <w:rPr>
          <w:rFonts w:ascii="Calibri" w:cs="Calibri" w:eastAsia="Calibri" w:hAnsi="Calibri"/>
          <w:color w:val="595959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73763"/>
          <w:sz w:val="24"/>
          <w:szCs w:val="24"/>
          <w:rtl w:val="0"/>
        </w:rPr>
        <w:t xml:space="preserve">CNA</w:t>
        <w:tab/>
        <w:tab/>
        <w:tab/>
        <w:tab/>
        <w:tab/>
        <w:tab/>
        <w:tab/>
        <w:t xml:space="preserve">Elvia Moreno</w:t>
        <w:tab/>
      </w:r>
    </w:p>
    <w:p w:rsidR="00000000" w:rsidDel="00000000" w:rsidP="00000000" w:rsidRDefault="00000000" w:rsidRPr="00000000" w14:paraId="0000000D">
      <w:pPr>
        <w:spacing w:line="240" w:lineRule="auto"/>
        <w:ind w:right="360"/>
        <w:rPr>
          <w:rFonts w:ascii="Calibri" w:cs="Calibri" w:eastAsia="Calibri" w:hAnsi="Calibri"/>
          <w:color w:val="595959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595959"/>
          <w:sz w:val="24"/>
          <w:szCs w:val="24"/>
          <w:rtl w:val="0"/>
        </w:rPr>
        <w:tab/>
        <w:t xml:space="preserve">  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240" w:lineRule="auto"/>
        <w:ind w:left="1260" w:right="360" w:hanging="360"/>
        <w:rPr>
          <w:rFonts w:ascii="Calibri" w:cs="Calibri" w:eastAsia="Calibri" w:hAnsi="Calibri"/>
          <w:color w:val="595959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595959"/>
          <w:sz w:val="24"/>
          <w:szCs w:val="24"/>
          <w:rtl w:val="0"/>
        </w:rPr>
        <w:t xml:space="preserve">Questions &amp; Answers</w:t>
      </w:r>
    </w:p>
    <w:p w:rsidR="00000000" w:rsidDel="00000000" w:rsidP="00000000" w:rsidRDefault="00000000" w:rsidRPr="00000000" w14:paraId="0000000F">
      <w:pPr>
        <w:spacing w:line="240" w:lineRule="auto"/>
        <w:ind w:right="360"/>
        <w:rPr>
          <w:rFonts w:ascii="Calibri" w:cs="Calibri" w:eastAsia="Calibri" w:hAnsi="Calibri"/>
          <w:color w:val="59595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ind w:right="360"/>
        <w:rPr>
          <w:rFonts w:ascii="Calibri" w:cs="Calibri" w:eastAsia="Calibri" w:hAnsi="Calibri"/>
          <w:color w:val="59595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ind w:left="720" w:right="360" w:firstLine="0"/>
        <w:rPr>
          <w:rFonts w:ascii="Calibri" w:cs="Calibri" w:eastAsia="Calibri" w:hAnsi="Calibri"/>
          <w:color w:val="595959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color w:val="595959"/>
          <w:sz w:val="24"/>
          <w:szCs w:val="24"/>
          <w:rtl w:val="0"/>
        </w:rPr>
        <w:t xml:space="preserve">Looking Forward:  Next DAC May 22, 2019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ambr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tabs>
        <w:tab w:val="center" w:pos="4320"/>
        <w:tab w:val="right" w:pos="8640"/>
      </w:tabs>
      <w:spacing w:line="240" w:lineRule="auto"/>
      <w:jc w:val="center"/>
      <w:rPr/>
    </w:pPr>
    <w:r w:rsidDel="00000000" w:rsidR="00000000" w:rsidRPr="00000000">
      <w:rPr>
        <w:rFonts w:ascii="Cambria" w:cs="Cambria" w:eastAsia="Cambria" w:hAnsi="Cambria"/>
        <w:sz w:val="24"/>
        <w:szCs w:val="24"/>
      </w:rPr>
      <w:drawing>
        <wp:inline distB="0" distT="0" distL="0" distR="0">
          <wp:extent cx="5943600" cy="1066800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5085" l="-2479" r="2480" t="4518"/>
                  <a:stretch>
                    <a:fillRect/>
                  </a:stretch>
                </pic:blipFill>
                <pic:spPr>
                  <a:xfrm>
                    <a:off x="0" y="0"/>
                    <a:ext cx="5943600" cy="10668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260" w:hanging="360"/>
      </w:pPr>
      <w:rPr/>
    </w:lvl>
    <w:lvl w:ilvl="1">
      <w:start w:val="1"/>
      <w:numFmt w:val="lowerLetter"/>
      <w:lvlText w:val="%2."/>
      <w:lvlJc w:val="left"/>
      <w:pPr>
        <w:ind w:left="1980" w:hanging="360"/>
      </w:pPr>
      <w:rPr/>
    </w:lvl>
    <w:lvl w:ilvl="2">
      <w:start w:val="1"/>
      <w:numFmt w:val="lowerRoman"/>
      <w:lvlText w:val="%3."/>
      <w:lvlJc w:val="right"/>
      <w:pPr>
        <w:ind w:left="2700" w:hanging="180"/>
      </w:pPr>
      <w:rPr/>
    </w:lvl>
    <w:lvl w:ilvl="3">
      <w:start w:val="1"/>
      <w:numFmt w:val="decimal"/>
      <w:lvlText w:val="%4."/>
      <w:lvlJc w:val="left"/>
      <w:pPr>
        <w:ind w:left="3420" w:hanging="360"/>
      </w:pPr>
      <w:rPr/>
    </w:lvl>
    <w:lvl w:ilvl="4">
      <w:start w:val="1"/>
      <w:numFmt w:val="lowerLetter"/>
      <w:lvlText w:val="%5."/>
      <w:lvlJc w:val="left"/>
      <w:pPr>
        <w:ind w:left="4140" w:hanging="360"/>
      </w:pPr>
      <w:rPr/>
    </w:lvl>
    <w:lvl w:ilvl="5">
      <w:start w:val="1"/>
      <w:numFmt w:val="lowerRoman"/>
      <w:lvlText w:val="%6."/>
      <w:lvlJc w:val="right"/>
      <w:pPr>
        <w:ind w:left="4860" w:hanging="180"/>
      </w:pPr>
      <w:rPr/>
    </w:lvl>
    <w:lvl w:ilvl="6">
      <w:start w:val="1"/>
      <w:numFmt w:val="decimal"/>
      <w:lvlText w:val="%7."/>
      <w:lvlJc w:val="left"/>
      <w:pPr>
        <w:ind w:left="5580" w:hanging="360"/>
      </w:pPr>
      <w:rPr/>
    </w:lvl>
    <w:lvl w:ilvl="7">
      <w:start w:val="1"/>
      <w:numFmt w:val="lowerLetter"/>
      <w:lvlText w:val="%8."/>
      <w:lvlJc w:val="left"/>
      <w:pPr>
        <w:ind w:left="6300" w:hanging="360"/>
      </w:pPr>
      <w:rPr/>
    </w:lvl>
    <w:lvl w:ilvl="8">
      <w:start w:val="1"/>
      <w:numFmt w:val="lowerRoman"/>
      <w:lvlText w:val="%9."/>
      <w:lvlJc w:val="right"/>
      <w:pPr>
        <w:ind w:left="702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