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C3D91" w14:textId="084D7307" w:rsidR="008504A2" w:rsidRPr="008504A2" w:rsidRDefault="00691AA7" w:rsidP="005A3906">
      <w:pPr>
        <w:ind w:left="900" w:right="360"/>
        <w:jc w:val="right"/>
        <w:rPr>
          <w:rFonts w:asciiTheme="majorHAnsi" w:hAnsiTheme="majorHAnsi"/>
          <w:color w:val="595959" w:themeColor="text1" w:themeTint="A6"/>
        </w:rPr>
      </w:pPr>
      <w:r>
        <w:rPr>
          <w:rFonts w:asciiTheme="majorHAnsi" w:hAnsiTheme="majorHAnsi"/>
          <w:color w:val="595959" w:themeColor="text1" w:themeTint="A6"/>
        </w:rPr>
        <w:t>Starting Time: 4:0</w:t>
      </w:r>
      <w:r w:rsidR="003B4722">
        <w:rPr>
          <w:rFonts w:asciiTheme="majorHAnsi" w:hAnsiTheme="majorHAnsi"/>
          <w:color w:val="595959" w:themeColor="text1" w:themeTint="A6"/>
        </w:rPr>
        <w:t>5</w:t>
      </w:r>
      <w:r>
        <w:rPr>
          <w:rFonts w:asciiTheme="majorHAnsi" w:hAnsiTheme="majorHAnsi"/>
          <w:color w:val="595959" w:themeColor="text1" w:themeTint="A6"/>
        </w:rPr>
        <w:t xml:space="preserve"> p.m., Ending Time: </w:t>
      </w:r>
      <w:r w:rsidR="003B4722">
        <w:rPr>
          <w:rFonts w:asciiTheme="majorHAnsi" w:hAnsiTheme="majorHAnsi"/>
          <w:color w:val="595959" w:themeColor="text1" w:themeTint="A6"/>
        </w:rPr>
        <w:t>5</w:t>
      </w:r>
      <w:r>
        <w:rPr>
          <w:rFonts w:asciiTheme="majorHAnsi" w:hAnsiTheme="majorHAnsi"/>
          <w:color w:val="595959" w:themeColor="text1" w:themeTint="A6"/>
        </w:rPr>
        <w:t>:</w:t>
      </w:r>
      <w:r w:rsidR="003B4722">
        <w:rPr>
          <w:rFonts w:asciiTheme="majorHAnsi" w:hAnsiTheme="majorHAnsi"/>
          <w:color w:val="595959" w:themeColor="text1" w:themeTint="A6"/>
        </w:rPr>
        <w:t>07</w:t>
      </w:r>
      <w:r w:rsidR="008504A2" w:rsidRPr="008504A2">
        <w:rPr>
          <w:rFonts w:asciiTheme="majorHAnsi" w:hAnsiTheme="majorHAnsi"/>
          <w:color w:val="595959" w:themeColor="text1" w:themeTint="A6"/>
        </w:rPr>
        <w:t xml:space="preserve"> p.m.</w:t>
      </w:r>
    </w:p>
    <w:p w14:paraId="28B2EA79" w14:textId="38587765" w:rsidR="008504A2" w:rsidRPr="008504A2" w:rsidRDefault="00691AA7" w:rsidP="005A3906">
      <w:pPr>
        <w:ind w:left="900" w:right="360"/>
        <w:jc w:val="right"/>
        <w:rPr>
          <w:rFonts w:asciiTheme="majorHAnsi" w:hAnsiTheme="majorHAnsi"/>
          <w:color w:val="595959" w:themeColor="text1" w:themeTint="A6"/>
        </w:rPr>
      </w:pPr>
      <w:r>
        <w:rPr>
          <w:rFonts w:asciiTheme="majorHAnsi" w:hAnsiTheme="majorHAnsi"/>
          <w:color w:val="595959" w:themeColor="text1" w:themeTint="A6"/>
        </w:rPr>
        <w:t>Approval</w:t>
      </w:r>
      <w:r w:rsidR="008504A2" w:rsidRPr="008504A2">
        <w:rPr>
          <w:rFonts w:asciiTheme="majorHAnsi" w:hAnsiTheme="majorHAnsi"/>
          <w:color w:val="595959" w:themeColor="text1" w:themeTint="A6"/>
        </w:rPr>
        <w:t xml:space="preserve"> (pending)</w:t>
      </w:r>
    </w:p>
    <w:p w14:paraId="764AEB00" w14:textId="5FE03980" w:rsidR="008504A2" w:rsidRPr="008504A2" w:rsidRDefault="008504A2" w:rsidP="005A3906">
      <w:pPr>
        <w:ind w:left="900" w:right="360"/>
        <w:jc w:val="right"/>
        <w:rPr>
          <w:rFonts w:asciiTheme="majorHAnsi" w:hAnsiTheme="majorHAnsi"/>
          <w:color w:val="595959" w:themeColor="text1" w:themeTint="A6"/>
          <w:sz w:val="16"/>
          <w:szCs w:val="16"/>
        </w:rPr>
      </w:pPr>
      <w:r w:rsidRPr="008504A2">
        <w:rPr>
          <w:rFonts w:asciiTheme="majorHAnsi" w:hAnsiTheme="majorHAnsi"/>
          <w:i/>
          <w:iCs/>
          <w:color w:val="595959" w:themeColor="text1" w:themeTint="A6"/>
          <w:sz w:val="16"/>
          <w:szCs w:val="16"/>
        </w:rPr>
        <w:t xml:space="preserve">*Note: Minutes should be approved at the end of the meeting or at the next meeting. </w:t>
      </w:r>
      <w:r w:rsidRPr="008504A2">
        <w:rPr>
          <w:rFonts w:asciiTheme="majorHAnsi" w:hAnsiTheme="majorHAnsi"/>
          <w:i/>
          <w:iCs/>
          <w:color w:val="595959" w:themeColor="text1" w:themeTint="A6"/>
          <w:sz w:val="16"/>
          <w:szCs w:val="16"/>
        </w:rPr>
        <w:br/>
        <w:t>After approval, minutes and attendance will be entered into the department database within two weeks.</w:t>
      </w:r>
    </w:p>
    <w:p w14:paraId="6C819DCA" w14:textId="77777777" w:rsidR="008504A2" w:rsidRPr="008504A2" w:rsidRDefault="008504A2" w:rsidP="005A3906">
      <w:pPr>
        <w:ind w:right="360"/>
        <w:rPr>
          <w:rFonts w:asciiTheme="majorHAnsi" w:hAnsiTheme="majorHAnsi"/>
          <w:color w:val="595959" w:themeColor="text1" w:themeTint="A6"/>
        </w:rPr>
      </w:pPr>
    </w:p>
    <w:p w14:paraId="2110A97D" w14:textId="7CAD21D3" w:rsidR="008504A2" w:rsidRPr="008504A2" w:rsidRDefault="00131345" w:rsidP="005A3906">
      <w:pPr>
        <w:ind w:left="900" w:right="360"/>
        <w:rPr>
          <w:rFonts w:asciiTheme="majorHAnsi" w:hAnsiTheme="majorHAnsi"/>
          <w:color w:val="F79646" w:themeColor="accent6"/>
          <w:sz w:val="36"/>
          <w:szCs w:val="36"/>
        </w:rPr>
      </w:pPr>
      <w:r>
        <w:rPr>
          <w:rFonts w:asciiTheme="majorHAnsi" w:hAnsiTheme="majorHAnsi"/>
          <w:b/>
          <w:bCs/>
          <w:i/>
          <w:iCs/>
          <w:color w:val="F79646" w:themeColor="accent6"/>
          <w:sz w:val="36"/>
          <w:szCs w:val="36"/>
        </w:rPr>
        <w:t>10</w:t>
      </w:r>
      <w:r w:rsidR="00691AA7">
        <w:rPr>
          <w:rFonts w:asciiTheme="majorHAnsi" w:hAnsiTheme="majorHAnsi"/>
          <w:b/>
          <w:bCs/>
          <w:i/>
          <w:iCs/>
          <w:color w:val="F79646" w:themeColor="accent6"/>
          <w:sz w:val="36"/>
          <w:szCs w:val="36"/>
        </w:rPr>
        <w:t>/</w:t>
      </w:r>
      <w:r w:rsidR="00C201AE">
        <w:rPr>
          <w:rFonts w:asciiTheme="majorHAnsi" w:hAnsiTheme="majorHAnsi"/>
          <w:b/>
          <w:bCs/>
          <w:i/>
          <w:iCs/>
          <w:color w:val="F79646" w:themeColor="accent6"/>
          <w:sz w:val="36"/>
          <w:szCs w:val="36"/>
        </w:rPr>
        <w:t>15</w:t>
      </w:r>
      <w:r w:rsidR="008504A2" w:rsidRPr="008504A2">
        <w:rPr>
          <w:rFonts w:asciiTheme="majorHAnsi" w:hAnsiTheme="majorHAnsi"/>
          <w:b/>
          <w:bCs/>
          <w:i/>
          <w:iCs/>
          <w:color w:val="F79646" w:themeColor="accent6"/>
          <w:sz w:val="36"/>
          <w:szCs w:val="36"/>
        </w:rPr>
        <w:t>/1</w:t>
      </w:r>
      <w:r w:rsidR="00691AA7">
        <w:rPr>
          <w:rFonts w:asciiTheme="majorHAnsi" w:hAnsiTheme="majorHAnsi"/>
          <w:b/>
          <w:bCs/>
          <w:i/>
          <w:iCs/>
          <w:color w:val="F79646" w:themeColor="accent6"/>
          <w:sz w:val="36"/>
          <w:szCs w:val="36"/>
        </w:rPr>
        <w:t>8</w:t>
      </w:r>
    </w:p>
    <w:p w14:paraId="7B44BF6C" w14:textId="77777777" w:rsidR="005B20E7" w:rsidRDefault="008504A2" w:rsidP="005B20E7">
      <w:pPr>
        <w:ind w:left="900" w:right="360"/>
        <w:rPr>
          <w:rFonts w:asciiTheme="majorHAnsi" w:hAnsiTheme="majorHAnsi"/>
          <w:color w:val="595959" w:themeColor="text1" w:themeTint="A6"/>
          <w:sz w:val="36"/>
          <w:szCs w:val="36"/>
        </w:rPr>
      </w:pPr>
      <w:r w:rsidRPr="008504A2">
        <w:rPr>
          <w:rFonts w:asciiTheme="majorHAnsi" w:hAnsiTheme="majorHAnsi"/>
          <w:b/>
          <w:bCs/>
          <w:color w:val="595959" w:themeColor="text1" w:themeTint="A6"/>
          <w:sz w:val="36"/>
          <w:szCs w:val="36"/>
        </w:rPr>
        <w:t>MEETING MINUTES</w:t>
      </w:r>
    </w:p>
    <w:p w14:paraId="49CEE781" w14:textId="7B620AC9" w:rsidR="005B20E7" w:rsidRPr="005B20E7" w:rsidRDefault="005B20E7" w:rsidP="005B20E7">
      <w:pPr>
        <w:ind w:left="900" w:right="360"/>
        <w:rPr>
          <w:rFonts w:asciiTheme="majorHAnsi" w:hAnsiTheme="majorHAnsi"/>
          <w:color w:val="595959" w:themeColor="text1" w:themeTint="A6"/>
          <w:sz w:val="36"/>
          <w:szCs w:val="36"/>
        </w:rPr>
      </w:pPr>
      <w:r w:rsidRPr="005B20E7">
        <w:rPr>
          <w:rFonts w:asciiTheme="majorHAnsi" w:hAnsiTheme="majorHAnsi"/>
          <w:color w:val="595959" w:themeColor="text1" w:themeTint="A6"/>
          <w:sz w:val="20"/>
          <w:szCs w:val="20"/>
        </w:rPr>
        <w:t>Meeting called to order by Dr. Vigil at 4:05</w:t>
      </w:r>
    </w:p>
    <w:p w14:paraId="51674A32" w14:textId="77777777" w:rsidR="005B20E7" w:rsidRDefault="005B20E7" w:rsidP="005B20E7">
      <w:pPr>
        <w:ind w:left="540" w:right="360" w:firstLine="360"/>
        <w:rPr>
          <w:rFonts w:asciiTheme="majorHAnsi" w:hAnsiTheme="majorHAnsi"/>
          <w:color w:val="595959" w:themeColor="text1" w:themeTint="A6"/>
          <w:sz w:val="20"/>
          <w:szCs w:val="20"/>
        </w:rPr>
      </w:pPr>
    </w:p>
    <w:p w14:paraId="78A671B3" w14:textId="17707C8F" w:rsidR="005B20E7" w:rsidRPr="005B20E7" w:rsidRDefault="005B20E7" w:rsidP="005B20E7">
      <w:pPr>
        <w:ind w:left="540" w:right="360" w:firstLine="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DECISION/ACTION ITEMS</w:t>
      </w:r>
    </w:p>
    <w:p w14:paraId="4A8DF5D8" w14:textId="77777777"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Introduction – Dr. Vigil welcomed all and thanked the committee for their participation. Meeting was then turned over to the Public Operations director, Lisa Rodriguez</w:t>
      </w:r>
    </w:p>
    <w:p w14:paraId="431D4C91" w14:textId="77777777"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Elections of Chair, Secretary and Alternates</w:t>
      </w:r>
    </w:p>
    <w:p w14:paraId="7156A8C1" w14:textId="5F35F7FA" w:rsidR="00111494" w:rsidRDefault="005B20E7" w:rsidP="00111494">
      <w:p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Ms. Rodriguez entertained nominations for chairperson.</w:t>
      </w:r>
      <w:r w:rsidR="00111494">
        <w:rPr>
          <w:rFonts w:asciiTheme="majorHAnsi" w:hAnsiTheme="majorHAnsi"/>
          <w:color w:val="595959" w:themeColor="text1" w:themeTint="A6"/>
          <w:sz w:val="20"/>
          <w:szCs w:val="20"/>
        </w:rPr>
        <w:t xml:space="preserve"> </w:t>
      </w:r>
      <w:r w:rsidR="00111494" w:rsidRPr="00111494">
        <w:rPr>
          <w:rFonts w:asciiTheme="majorHAnsi" w:hAnsiTheme="majorHAnsi"/>
          <w:color w:val="595959" w:themeColor="text1" w:themeTint="A6"/>
          <w:sz w:val="20"/>
          <w:szCs w:val="20"/>
        </w:rPr>
        <w:t>Marnie</w:t>
      </w:r>
      <w:r w:rsidR="00111494">
        <w:rPr>
          <w:rFonts w:asciiTheme="majorHAnsi" w:hAnsiTheme="majorHAnsi"/>
          <w:color w:val="595959" w:themeColor="text1" w:themeTint="A6"/>
          <w:sz w:val="20"/>
          <w:szCs w:val="20"/>
        </w:rPr>
        <w:t xml:space="preserve"> Mocha</w:t>
      </w:r>
      <w:r w:rsidR="00111494" w:rsidRPr="00111494">
        <w:rPr>
          <w:rFonts w:asciiTheme="majorHAnsi" w:hAnsiTheme="majorHAnsi"/>
          <w:color w:val="595959" w:themeColor="text1" w:themeTint="A6"/>
          <w:sz w:val="20"/>
          <w:szCs w:val="20"/>
        </w:rPr>
        <w:t xml:space="preserve"> </w:t>
      </w:r>
      <w:r w:rsidR="00111494">
        <w:rPr>
          <w:rFonts w:asciiTheme="majorHAnsi" w:hAnsiTheme="majorHAnsi"/>
          <w:color w:val="595959" w:themeColor="text1" w:themeTint="A6"/>
          <w:sz w:val="20"/>
          <w:szCs w:val="20"/>
        </w:rPr>
        <w:t>nominated</w:t>
      </w:r>
      <w:r w:rsidR="00111494" w:rsidRPr="00111494">
        <w:rPr>
          <w:rFonts w:asciiTheme="majorHAnsi" w:hAnsiTheme="majorHAnsi"/>
          <w:color w:val="595959" w:themeColor="text1" w:themeTint="A6"/>
          <w:sz w:val="20"/>
          <w:szCs w:val="20"/>
        </w:rPr>
        <w:t xml:space="preserve"> Dr. </w:t>
      </w:r>
      <w:r w:rsidR="00111494">
        <w:rPr>
          <w:rFonts w:asciiTheme="majorHAnsi" w:hAnsiTheme="majorHAnsi"/>
          <w:color w:val="595959" w:themeColor="text1" w:themeTint="A6"/>
          <w:sz w:val="20"/>
          <w:szCs w:val="20"/>
        </w:rPr>
        <w:t xml:space="preserve">Monica </w:t>
      </w:r>
      <w:r w:rsidR="00111494" w:rsidRPr="00111494">
        <w:rPr>
          <w:rFonts w:asciiTheme="majorHAnsi" w:hAnsiTheme="majorHAnsi"/>
          <w:color w:val="595959" w:themeColor="text1" w:themeTint="A6"/>
          <w:sz w:val="20"/>
          <w:szCs w:val="20"/>
        </w:rPr>
        <w:t xml:space="preserve">Reyes, </w:t>
      </w:r>
      <w:r w:rsidR="00111494">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Arellano second</w:t>
      </w:r>
      <w:r w:rsidR="00111494">
        <w:rPr>
          <w:rFonts w:asciiTheme="majorHAnsi" w:hAnsiTheme="majorHAnsi"/>
          <w:color w:val="595959" w:themeColor="text1" w:themeTint="A6"/>
          <w:sz w:val="20"/>
          <w:szCs w:val="20"/>
        </w:rPr>
        <w:t xml:space="preserve">ed. The group agreed it would not be appropriate to nominate a member who is not present. Ms. </w:t>
      </w:r>
      <w:r w:rsidR="00111494" w:rsidRPr="00111494">
        <w:rPr>
          <w:rFonts w:asciiTheme="majorHAnsi" w:hAnsiTheme="majorHAnsi"/>
          <w:color w:val="595959" w:themeColor="text1" w:themeTint="A6"/>
          <w:sz w:val="20"/>
          <w:szCs w:val="20"/>
        </w:rPr>
        <w:t xml:space="preserve">Maldonado nominated </w:t>
      </w:r>
      <w:r w:rsidR="00111494">
        <w:rPr>
          <w:rFonts w:asciiTheme="majorHAnsi" w:hAnsiTheme="majorHAnsi"/>
          <w:color w:val="595959" w:themeColor="text1" w:themeTint="A6"/>
          <w:sz w:val="20"/>
          <w:szCs w:val="20"/>
        </w:rPr>
        <w:t>Ms. Rocha as</w:t>
      </w:r>
      <w:r w:rsidR="00111494" w:rsidRPr="00111494">
        <w:rPr>
          <w:rFonts w:asciiTheme="majorHAnsi" w:hAnsiTheme="majorHAnsi"/>
          <w:color w:val="595959" w:themeColor="text1" w:themeTint="A6"/>
          <w:sz w:val="20"/>
          <w:szCs w:val="20"/>
        </w:rPr>
        <w:t xml:space="preserve"> Chair, </w:t>
      </w:r>
      <w:r w:rsidR="00111494">
        <w:rPr>
          <w:rFonts w:asciiTheme="majorHAnsi" w:hAnsiTheme="majorHAnsi"/>
          <w:color w:val="595959" w:themeColor="text1" w:themeTint="A6"/>
          <w:sz w:val="20"/>
          <w:szCs w:val="20"/>
        </w:rPr>
        <w:t xml:space="preserve">Ms. Rocha </w:t>
      </w:r>
      <w:r w:rsidR="00111494" w:rsidRPr="00111494">
        <w:rPr>
          <w:rFonts w:asciiTheme="majorHAnsi" w:hAnsiTheme="majorHAnsi"/>
          <w:color w:val="595959" w:themeColor="text1" w:themeTint="A6"/>
          <w:sz w:val="20"/>
          <w:szCs w:val="20"/>
        </w:rPr>
        <w:t>declined</w:t>
      </w:r>
      <w:r w:rsidR="00111494">
        <w:rPr>
          <w:rFonts w:asciiTheme="majorHAnsi" w:hAnsiTheme="majorHAnsi"/>
          <w:color w:val="595959" w:themeColor="text1" w:themeTint="A6"/>
          <w:sz w:val="20"/>
          <w:szCs w:val="20"/>
        </w:rPr>
        <w:t xml:space="preserve"> but </w:t>
      </w:r>
      <w:r w:rsidR="00111494" w:rsidRPr="00111494">
        <w:rPr>
          <w:rFonts w:asciiTheme="majorHAnsi" w:hAnsiTheme="majorHAnsi"/>
          <w:color w:val="595959" w:themeColor="text1" w:themeTint="A6"/>
          <w:sz w:val="20"/>
          <w:szCs w:val="20"/>
        </w:rPr>
        <w:t>a</w:t>
      </w:r>
      <w:r w:rsidR="00111494">
        <w:rPr>
          <w:rFonts w:asciiTheme="majorHAnsi" w:hAnsiTheme="majorHAnsi"/>
          <w:color w:val="595959" w:themeColor="text1" w:themeTint="A6"/>
          <w:sz w:val="20"/>
          <w:szCs w:val="20"/>
        </w:rPr>
        <w:t>greed to a</w:t>
      </w:r>
      <w:r w:rsidR="00111494" w:rsidRPr="00111494">
        <w:rPr>
          <w:rFonts w:asciiTheme="majorHAnsi" w:hAnsiTheme="majorHAnsi"/>
          <w:color w:val="595959" w:themeColor="text1" w:themeTint="A6"/>
          <w:sz w:val="20"/>
          <w:szCs w:val="20"/>
        </w:rPr>
        <w:t>ccept alternate</w:t>
      </w:r>
      <w:r w:rsidR="00111494">
        <w:rPr>
          <w:rFonts w:asciiTheme="majorHAnsi" w:hAnsiTheme="majorHAnsi"/>
          <w:color w:val="595959" w:themeColor="text1" w:themeTint="A6"/>
          <w:sz w:val="20"/>
          <w:szCs w:val="20"/>
        </w:rPr>
        <w:t xml:space="preserve"> if nominated. Ms. </w:t>
      </w:r>
      <w:r w:rsidR="00111494" w:rsidRPr="00111494">
        <w:rPr>
          <w:rFonts w:asciiTheme="majorHAnsi" w:hAnsiTheme="majorHAnsi"/>
          <w:color w:val="595959" w:themeColor="text1" w:themeTint="A6"/>
          <w:sz w:val="20"/>
          <w:szCs w:val="20"/>
        </w:rPr>
        <w:t>Maldonado nominate</w:t>
      </w:r>
      <w:r w:rsidR="00111494">
        <w:rPr>
          <w:rFonts w:asciiTheme="majorHAnsi" w:hAnsiTheme="majorHAnsi"/>
          <w:color w:val="595959" w:themeColor="text1" w:themeTint="A6"/>
          <w:sz w:val="20"/>
          <w:szCs w:val="20"/>
        </w:rPr>
        <w:t>d</w:t>
      </w:r>
      <w:r w:rsidR="00111494" w:rsidRPr="00111494">
        <w:rPr>
          <w:rFonts w:asciiTheme="majorHAnsi" w:hAnsiTheme="majorHAnsi"/>
          <w:color w:val="595959" w:themeColor="text1" w:themeTint="A6"/>
          <w:sz w:val="20"/>
          <w:szCs w:val="20"/>
        </w:rPr>
        <w:t xml:space="preserve"> Karen Brooks,</w:t>
      </w:r>
      <w:r w:rsidR="00111494">
        <w:rPr>
          <w:rFonts w:asciiTheme="majorHAnsi" w:hAnsiTheme="majorHAnsi"/>
          <w:color w:val="595959" w:themeColor="text1" w:themeTint="A6"/>
          <w:sz w:val="20"/>
          <w:szCs w:val="20"/>
        </w:rPr>
        <w:t xml:space="preserve"> then</w:t>
      </w:r>
      <w:r w:rsidR="00111494" w:rsidRPr="00111494">
        <w:rPr>
          <w:rFonts w:asciiTheme="majorHAnsi" w:hAnsiTheme="majorHAnsi"/>
          <w:color w:val="595959" w:themeColor="text1" w:themeTint="A6"/>
          <w:sz w:val="20"/>
          <w:szCs w:val="20"/>
        </w:rPr>
        <w:t xml:space="preserve"> Diane Ramirez</w:t>
      </w:r>
      <w:r w:rsidR="00111494">
        <w:rPr>
          <w:rFonts w:asciiTheme="majorHAnsi" w:hAnsiTheme="majorHAnsi"/>
          <w:color w:val="595959" w:themeColor="text1" w:themeTint="A6"/>
          <w:sz w:val="20"/>
          <w:szCs w:val="20"/>
        </w:rPr>
        <w:t xml:space="preserve">, who both declined. </w:t>
      </w:r>
      <w:r w:rsidR="00111494">
        <w:rPr>
          <w:rFonts w:asciiTheme="majorHAnsi" w:hAnsiTheme="majorHAnsi"/>
          <w:color w:val="595959" w:themeColor="text1" w:themeTint="A6"/>
          <w:sz w:val="20"/>
          <w:szCs w:val="20"/>
        </w:rPr>
        <w:t xml:space="preserve">Ms. Rocha </w:t>
      </w:r>
      <w:r w:rsidR="00111494" w:rsidRPr="00111494">
        <w:rPr>
          <w:rFonts w:asciiTheme="majorHAnsi" w:hAnsiTheme="majorHAnsi"/>
          <w:color w:val="595959" w:themeColor="text1" w:themeTint="A6"/>
          <w:sz w:val="20"/>
          <w:szCs w:val="20"/>
        </w:rPr>
        <w:t>nominate</w:t>
      </w:r>
      <w:r w:rsidR="00111494">
        <w:rPr>
          <w:rFonts w:asciiTheme="majorHAnsi" w:hAnsiTheme="majorHAnsi"/>
          <w:color w:val="595959" w:themeColor="text1" w:themeTint="A6"/>
          <w:sz w:val="20"/>
          <w:szCs w:val="20"/>
        </w:rPr>
        <w:t>d</w:t>
      </w:r>
      <w:r w:rsidR="00111494" w:rsidRPr="00111494">
        <w:rPr>
          <w:rFonts w:asciiTheme="majorHAnsi" w:hAnsiTheme="majorHAnsi"/>
          <w:color w:val="595959" w:themeColor="text1" w:themeTint="A6"/>
          <w:sz w:val="20"/>
          <w:szCs w:val="20"/>
        </w:rPr>
        <w:t xml:space="preserve"> </w:t>
      </w:r>
      <w:r w:rsidR="00111494">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Maldonado</w:t>
      </w:r>
      <w:r w:rsidR="00111494">
        <w:rPr>
          <w:rFonts w:asciiTheme="majorHAnsi" w:hAnsiTheme="majorHAnsi"/>
          <w:color w:val="595959" w:themeColor="text1" w:themeTint="A6"/>
          <w:sz w:val="20"/>
          <w:szCs w:val="20"/>
        </w:rPr>
        <w:t xml:space="preserve"> who also</w:t>
      </w:r>
      <w:r w:rsidR="00111494" w:rsidRPr="00111494">
        <w:rPr>
          <w:rFonts w:asciiTheme="majorHAnsi" w:hAnsiTheme="majorHAnsi"/>
          <w:color w:val="595959" w:themeColor="text1" w:themeTint="A6"/>
          <w:sz w:val="20"/>
          <w:szCs w:val="20"/>
        </w:rPr>
        <w:t xml:space="preserve"> declined</w:t>
      </w:r>
      <w:r w:rsidR="00111494">
        <w:rPr>
          <w:rFonts w:asciiTheme="majorHAnsi" w:hAnsiTheme="majorHAnsi"/>
          <w:color w:val="595959" w:themeColor="text1" w:themeTint="A6"/>
          <w:sz w:val="20"/>
          <w:szCs w:val="20"/>
        </w:rPr>
        <w:t xml:space="preserve">. Ms. </w:t>
      </w:r>
      <w:r w:rsidR="00111494" w:rsidRPr="00111494">
        <w:rPr>
          <w:rFonts w:asciiTheme="majorHAnsi" w:hAnsiTheme="majorHAnsi"/>
          <w:color w:val="595959" w:themeColor="text1" w:themeTint="A6"/>
          <w:sz w:val="20"/>
          <w:szCs w:val="20"/>
        </w:rPr>
        <w:t>Brooks nominate</w:t>
      </w:r>
      <w:r w:rsidR="00111494">
        <w:rPr>
          <w:rFonts w:asciiTheme="majorHAnsi" w:hAnsiTheme="majorHAnsi"/>
          <w:color w:val="595959" w:themeColor="text1" w:themeTint="A6"/>
          <w:sz w:val="20"/>
          <w:szCs w:val="20"/>
        </w:rPr>
        <w:t>d</w:t>
      </w:r>
      <w:r w:rsidR="00111494" w:rsidRPr="00111494">
        <w:rPr>
          <w:rFonts w:asciiTheme="majorHAnsi" w:hAnsiTheme="majorHAnsi"/>
          <w:color w:val="595959" w:themeColor="text1" w:themeTint="A6"/>
          <w:sz w:val="20"/>
          <w:szCs w:val="20"/>
        </w:rPr>
        <w:t xml:space="preserve"> </w:t>
      </w:r>
      <w:r w:rsidR="00111494">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 xml:space="preserve">Arellano, Marnie </w:t>
      </w:r>
      <w:r w:rsidR="00111494">
        <w:rPr>
          <w:rFonts w:asciiTheme="majorHAnsi" w:hAnsiTheme="majorHAnsi"/>
          <w:color w:val="595959" w:themeColor="text1" w:themeTint="A6"/>
          <w:sz w:val="20"/>
          <w:szCs w:val="20"/>
        </w:rPr>
        <w:t>s</w:t>
      </w:r>
      <w:r w:rsidR="00111494" w:rsidRPr="00111494">
        <w:rPr>
          <w:rFonts w:asciiTheme="majorHAnsi" w:hAnsiTheme="majorHAnsi"/>
          <w:color w:val="595959" w:themeColor="text1" w:themeTint="A6"/>
          <w:sz w:val="20"/>
          <w:szCs w:val="20"/>
        </w:rPr>
        <w:t>econd</w:t>
      </w:r>
      <w:r w:rsidR="00111494">
        <w:rPr>
          <w:rFonts w:asciiTheme="majorHAnsi" w:hAnsiTheme="majorHAnsi"/>
          <w:color w:val="595959" w:themeColor="text1" w:themeTint="A6"/>
          <w:sz w:val="20"/>
          <w:szCs w:val="20"/>
        </w:rPr>
        <w:t>ed. Ms. Arellano</w:t>
      </w:r>
      <w:r w:rsidR="00111494" w:rsidRPr="00111494">
        <w:rPr>
          <w:rFonts w:asciiTheme="majorHAnsi" w:hAnsiTheme="majorHAnsi"/>
          <w:color w:val="595959" w:themeColor="text1" w:themeTint="A6"/>
          <w:sz w:val="20"/>
          <w:szCs w:val="20"/>
        </w:rPr>
        <w:t xml:space="preserve"> accept</w:t>
      </w:r>
      <w:r w:rsidR="00111494">
        <w:rPr>
          <w:rFonts w:asciiTheme="majorHAnsi" w:hAnsiTheme="majorHAnsi"/>
          <w:color w:val="595959" w:themeColor="text1" w:themeTint="A6"/>
          <w:sz w:val="20"/>
          <w:szCs w:val="20"/>
        </w:rPr>
        <w:t>ed.</w:t>
      </w:r>
      <w:r w:rsidR="00111494" w:rsidRPr="00111494">
        <w:rPr>
          <w:rFonts w:asciiTheme="majorHAnsi" w:hAnsiTheme="majorHAnsi"/>
          <w:color w:val="595959" w:themeColor="text1" w:themeTint="A6"/>
          <w:sz w:val="20"/>
          <w:szCs w:val="20"/>
        </w:rPr>
        <w:t xml:space="preserve"> </w:t>
      </w:r>
      <w:r w:rsidR="00111494">
        <w:rPr>
          <w:rFonts w:asciiTheme="majorHAnsi" w:hAnsiTheme="majorHAnsi"/>
          <w:color w:val="595959" w:themeColor="text1" w:themeTint="A6"/>
          <w:sz w:val="20"/>
          <w:szCs w:val="20"/>
        </w:rPr>
        <w:t xml:space="preserve">Ms. Rocha </w:t>
      </w:r>
      <w:r w:rsidR="00111494">
        <w:rPr>
          <w:rFonts w:asciiTheme="majorHAnsi" w:hAnsiTheme="majorHAnsi"/>
          <w:color w:val="595959" w:themeColor="text1" w:themeTint="A6"/>
          <w:sz w:val="20"/>
          <w:szCs w:val="20"/>
        </w:rPr>
        <w:t xml:space="preserve">accepted nomination as </w:t>
      </w:r>
      <w:r w:rsidR="00111494" w:rsidRPr="00111494">
        <w:rPr>
          <w:rFonts w:asciiTheme="majorHAnsi" w:hAnsiTheme="majorHAnsi"/>
          <w:color w:val="595959" w:themeColor="text1" w:themeTint="A6"/>
          <w:sz w:val="20"/>
          <w:szCs w:val="20"/>
        </w:rPr>
        <w:t>Alternate</w:t>
      </w:r>
      <w:r w:rsidR="00111494">
        <w:rPr>
          <w:rFonts w:asciiTheme="majorHAnsi" w:hAnsiTheme="majorHAnsi"/>
          <w:color w:val="595959" w:themeColor="text1" w:themeTint="A6"/>
          <w:sz w:val="20"/>
          <w:szCs w:val="20"/>
        </w:rPr>
        <w:t xml:space="preserve"> Chair.</w:t>
      </w:r>
      <w:r w:rsidR="00F069D9">
        <w:rPr>
          <w:rFonts w:asciiTheme="majorHAnsi" w:hAnsiTheme="majorHAnsi"/>
          <w:color w:val="595959" w:themeColor="text1" w:themeTint="A6"/>
          <w:sz w:val="20"/>
          <w:szCs w:val="20"/>
        </w:rPr>
        <w:t xml:space="preserve"> All were in favor, none opposed.</w:t>
      </w:r>
    </w:p>
    <w:p w14:paraId="4A385DFC" w14:textId="77777777" w:rsidR="00F069D9" w:rsidRPr="00111494" w:rsidRDefault="00F069D9" w:rsidP="00111494">
      <w:pPr>
        <w:ind w:left="1260" w:right="360"/>
        <w:rPr>
          <w:rFonts w:asciiTheme="majorHAnsi" w:hAnsiTheme="majorHAnsi"/>
          <w:color w:val="595959" w:themeColor="text1" w:themeTint="A6"/>
          <w:sz w:val="20"/>
          <w:szCs w:val="20"/>
        </w:rPr>
      </w:pPr>
    </w:p>
    <w:p w14:paraId="31FFB6E6" w14:textId="72CD4172" w:rsidR="00111494" w:rsidRPr="005B20E7" w:rsidRDefault="00F069D9" w:rsidP="00F069D9">
      <w:pPr>
        <w:ind w:left="1260" w:right="360"/>
        <w:rPr>
          <w:rFonts w:asciiTheme="majorHAnsi" w:hAnsiTheme="majorHAnsi"/>
          <w:color w:val="595959" w:themeColor="text1" w:themeTint="A6"/>
          <w:sz w:val="20"/>
          <w:szCs w:val="20"/>
        </w:rPr>
      </w:pPr>
      <w:r>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Brooks nominate</w:t>
      </w:r>
      <w:r>
        <w:rPr>
          <w:rFonts w:asciiTheme="majorHAnsi" w:hAnsiTheme="majorHAnsi"/>
          <w:color w:val="595959" w:themeColor="text1" w:themeTint="A6"/>
          <w:sz w:val="20"/>
          <w:szCs w:val="20"/>
        </w:rPr>
        <w:t>d</w:t>
      </w:r>
      <w:r w:rsidR="00111494" w:rsidRPr="00111494">
        <w:rPr>
          <w:rFonts w:asciiTheme="majorHAnsi" w:hAnsiTheme="majorHAnsi"/>
          <w:color w:val="595959" w:themeColor="text1" w:themeTint="A6"/>
          <w:sz w:val="20"/>
          <w:szCs w:val="20"/>
        </w:rPr>
        <w:t xml:space="preserve"> </w:t>
      </w:r>
      <w:r>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Maldonado</w:t>
      </w:r>
      <w:r>
        <w:rPr>
          <w:rFonts w:asciiTheme="majorHAnsi" w:hAnsiTheme="majorHAnsi"/>
          <w:color w:val="595959" w:themeColor="text1" w:themeTint="A6"/>
          <w:sz w:val="20"/>
          <w:szCs w:val="20"/>
        </w:rPr>
        <w:t xml:space="preserve"> as Secretary</w:t>
      </w:r>
      <w:r w:rsidR="00111494" w:rsidRPr="00111494">
        <w:rPr>
          <w:rFonts w:asciiTheme="majorHAnsi" w:hAnsiTheme="majorHAnsi"/>
          <w:color w:val="595959" w:themeColor="text1" w:themeTint="A6"/>
          <w:sz w:val="20"/>
          <w:szCs w:val="20"/>
        </w:rPr>
        <w:t xml:space="preserve">, </w:t>
      </w:r>
      <w:r>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Arellano second</w:t>
      </w:r>
      <w:r>
        <w:rPr>
          <w:rFonts w:asciiTheme="majorHAnsi" w:hAnsiTheme="majorHAnsi"/>
          <w:color w:val="595959" w:themeColor="text1" w:themeTint="A6"/>
          <w:sz w:val="20"/>
          <w:szCs w:val="20"/>
        </w:rPr>
        <w:t>ed. Ms. Maldonado</w:t>
      </w:r>
      <w:r w:rsidR="00111494" w:rsidRPr="00111494">
        <w:rPr>
          <w:rFonts w:asciiTheme="majorHAnsi" w:hAnsiTheme="majorHAnsi"/>
          <w:color w:val="595959" w:themeColor="text1" w:themeTint="A6"/>
          <w:sz w:val="20"/>
          <w:szCs w:val="20"/>
        </w:rPr>
        <w:t xml:space="preserve"> accepted.</w:t>
      </w:r>
      <w:r>
        <w:rPr>
          <w:rFonts w:asciiTheme="majorHAnsi" w:hAnsiTheme="majorHAnsi"/>
          <w:color w:val="595959" w:themeColor="text1" w:themeTint="A6"/>
          <w:sz w:val="20"/>
          <w:szCs w:val="20"/>
        </w:rPr>
        <w:t xml:space="preserve"> Ms. Rocha</w:t>
      </w:r>
      <w:r w:rsidR="00111494" w:rsidRPr="00111494">
        <w:rPr>
          <w:rFonts w:asciiTheme="majorHAnsi" w:hAnsiTheme="majorHAnsi"/>
          <w:color w:val="595959" w:themeColor="text1" w:themeTint="A6"/>
          <w:sz w:val="20"/>
          <w:szCs w:val="20"/>
        </w:rPr>
        <w:t xml:space="preserve"> nominate</w:t>
      </w:r>
      <w:r>
        <w:rPr>
          <w:rFonts w:asciiTheme="majorHAnsi" w:hAnsiTheme="majorHAnsi"/>
          <w:color w:val="595959" w:themeColor="text1" w:themeTint="A6"/>
          <w:sz w:val="20"/>
          <w:szCs w:val="20"/>
        </w:rPr>
        <w:t>d</w:t>
      </w:r>
      <w:r w:rsidR="00111494" w:rsidRPr="00111494">
        <w:rPr>
          <w:rFonts w:asciiTheme="majorHAnsi" w:hAnsiTheme="majorHAnsi"/>
          <w:color w:val="595959" w:themeColor="text1" w:themeTint="A6"/>
          <w:sz w:val="20"/>
          <w:szCs w:val="20"/>
        </w:rPr>
        <w:t xml:space="preserve"> </w:t>
      </w:r>
      <w:r>
        <w:rPr>
          <w:rFonts w:asciiTheme="majorHAnsi" w:hAnsiTheme="majorHAnsi"/>
          <w:color w:val="595959" w:themeColor="text1" w:themeTint="A6"/>
          <w:sz w:val="20"/>
          <w:szCs w:val="20"/>
        </w:rPr>
        <w:t xml:space="preserve">Ms. </w:t>
      </w:r>
      <w:r w:rsidR="00111494" w:rsidRPr="00111494">
        <w:rPr>
          <w:rFonts w:asciiTheme="majorHAnsi" w:hAnsiTheme="majorHAnsi"/>
          <w:color w:val="595959" w:themeColor="text1" w:themeTint="A6"/>
          <w:sz w:val="20"/>
          <w:szCs w:val="20"/>
        </w:rPr>
        <w:t>Brooks</w:t>
      </w:r>
      <w:r>
        <w:rPr>
          <w:rFonts w:asciiTheme="majorHAnsi" w:hAnsiTheme="majorHAnsi"/>
          <w:color w:val="595959" w:themeColor="text1" w:themeTint="A6"/>
          <w:sz w:val="20"/>
          <w:szCs w:val="20"/>
        </w:rPr>
        <w:t xml:space="preserve"> as alternate but she</w:t>
      </w:r>
      <w:r w:rsidR="00111494" w:rsidRPr="00111494">
        <w:rPr>
          <w:rFonts w:asciiTheme="majorHAnsi" w:hAnsiTheme="majorHAnsi"/>
          <w:color w:val="595959" w:themeColor="text1" w:themeTint="A6"/>
          <w:sz w:val="20"/>
          <w:szCs w:val="20"/>
        </w:rPr>
        <w:t xml:space="preserve"> declined.</w:t>
      </w:r>
      <w:r>
        <w:rPr>
          <w:rFonts w:asciiTheme="majorHAnsi" w:hAnsiTheme="majorHAnsi"/>
          <w:color w:val="595959" w:themeColor="text1" w:themeTint="A6"/>
          <w:sz w:val="20"/>
          <w:szCs w:val="20"/>
        </w:rPr>
        <w:t xml:space="preserve"> Ms. </w:t>
      </w:r>
      <w:r w:rsidR="00111494" w:rsidRPr="00111494">
        <w:rPr>
          <w:rFonts w:asciiTheme="majorHAnsi" w:hAnsiTheme="majorHAnsi"/>
          <w:color w:val="595959" w:themeColor="text1" w:themeTint="A6"/>
          <w:sz w:val="20"/>
          <w:szCs w:val="20"/>
        </w:rPr>
        <w:t>Maldonado nominate</w:t>
      </w:r>
      <w:r>
        <w:rPr>
          <w:rFonts w:asciiTheme="majorHAnsi" w:hAnsiTheme="majorHAnsi"/>
          <w:color w:val="595959" w:themeColor="text1" w:themeTint="A6"/>
          <w:sz w:val="20"/>
          <w:szCs w:val="20"/>
        </w:rPr>
        <w:t>d</w:t>
      </w:r>
      <w:r w:rsidR="00111494" w:rsidRPr="00111494">
        <w:rPr>
          <w:rFonts w:asciiTheme="majorHAnsi" w:hAnsiTheme="majorHAnsi"/>
          <w:color w:val="595959" w:themeColor="text1" w:themeTint="A6"/>
          <w:sz w:val="20"/>
          <w:szCs w:val="20"/>
        </w:rPr>
        <w:t xml:space="preserve"> Ms. </w:t>
      </w:r>
      <w:proofErr w:type="spellStart"/>
      <w:r w:rsidRPr="00F069D9">
        <w:rPr>
          <w:rFonts w:asciiTheme="majorHAnsi" w:hAnsiTheme="majorHAnsi"/>
          <w:color w:val="595959" w:themeColor="text1" w:themeTint="A6"/>
          <w:sz w:val="20"/>
          <w:szCs w:val="20"/>
        </w:rPr>
        <w:t>Kellsey</w:t>
      </w:r>
      <w:proofErr w:type="spellEnd"/>
      <w:r w:rsidRPr="00F069D9">
        <w:rPr>
          <w:rFonts w:asciiTheme="majorHAnsi" w:hAnsiTheme="majorHAnsi"/>
          <w:color w:val="595959" w:themeColor="text1" w:themeTint="A6"/>
          <w:sz w:val="20"/>
          <w:szCs w:val="20"/>
        </w:rPr>
        <w:t xml:space="preserve"> </w:t>
      </w:r>
      <w:proofErr w:type="spellStart"/>
      <w:r w:rsidRPr="00F069D9">
        <w:rPr>
          <w:rFonts w:asciiTheme="majorHAnsi" w:hAnsiTheme="majorHAnsi"/>
          <w:color w:val="595959" w:themeColor="text1" w:themeTint="A6"/>
          <w:sz w:val="20"/>
          <w:szCs w:val="20"/>
        </w:rPr>
        <w:t>Graden</w:t>
      </w:r>
      <w:proofErr w:type="spellEnd"/>
      <w:r w:rsidR="00111494" w:rsidRPr="00111494">
        <w:rPr>
          <w:rFonts w:asciiTheme="majorHAnsi" w:hAnsiTheme="majorHAnsi"/>
          <w:color w:val="595959" w:themeColor="text1" w:themeTint="A6"/>
          <w:sz w:val="20"/>
          <w:szCs w:val="20"/>
        </w:rPr>
        <w:t>.</w:t>
      </w:r>
      <w:r>
        <w:rPr>
          <w:rFonts w:asciiTheme="majorHAnsi" w:hAnsiTheme="majorHAnsi"/>
          <w:color w:val="595959" w:themeColor="text1" w:themeTint="A6"/>
          <w:sz w:val="20"/>
          <w:szCs w:val="20"/>
        </w:rPr>
        <w:t xml:space="preserve"> </w:t>
      </w:r>
      <w:r>
        <w:rPr>
          <w:rFonts w:asciiTheme="majorHAnsi" w:hAnsiTheme="majorHAnsi"/>
          <w:color w:val="595959" w:themeColor="text1" w:themeTint="A6"/>
          <w:sz w:val="20"/>
          <w:szCs w:val="20"/>
        </w:rPr>
        <w:t>All were in favor, none opposed.</w:t>
      </w:r>
    </w:p>
    <w:p w14:paraId="1CB72CCE" w14:textId="77777777" w:rsidR="005B20E7" w:rsidRPr="005B20E7" w:rsidRDefault="005B20E7" w:rsidP="005B20E7">
      <w:pPr>
        <w:ind w:left="1260" w:right="360"/>
        <w:rPr>
          <w:rFonts w:asciiTheme="majorHAnsi" w:hAnsiTheme="majorHAnsi"/>
          <w:color w:val="595959" w:themeColor="text1" w:themeTint="A6"/>
          <w:sz w:val="20"/>
          <w:szCs w:val="20"/>
        </w:rPr>
      </w:pPr>
    </w:p>
    <w:p w14:paraId="3A3E9641" w14:textId="1FF98C2F"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Discussion and Approval of 2018- 2019 DAC Meeting Dates- Chairperson Arellano reminded committee members of previous years agreement to meet on the first Wednesday of every month. Ms. Maldonado mentioned that CE had a conflict with the first Wednesday due to campus CIC meetings. Ms. Arellano then suggested the second Wednesday or possibly another day of the week. The committee decided on scheduling DAC meetings on the second Wednesday of every month. The committee unanimously agreed. Next meeting will be on November 14</w:t>
      </w:r>
      <w:r w:rsidRPr="005B20E7">
        <w:rPr>
          <w:rFonts w:asciiTheme="majorHAnsi" w:hAnsiTheme="majorHAnsi"/>
          <w:color w:val="595959" w:themeColor="text1" w:themeTint="A6"/>
          <w:sz w:val="20"/>
          <w:szCs w:val="20"/>
          <w:vertAlign w:val="superscript"/>
        </w:rPr>
        <w:t>th</w:t>
      </w:r>
      <w:r w:rsidRPr="005B20E7">
        <w:rPr>
          <w:rFonts w:asciiTheme="majorHAnsi" w:hAnsiTheme="majorHAnsi"/>
          <w:color w:val="595959" w:themeColor="text1" w:themeTint="A6"/>
          <w:sz w:val="20"/>
          <w:szCs w:val="20"/>
        </w:rPr>
        <w:t xml:space="preserve"> and December 12</w:t>
      </w:r>
      <w:r w:rsidRPr="005B20E7">
        <w:rPr>
          <w:rFonts w:asciiTheme="majorHAnsi" w:hAnsiTheme="majorHAnsi"/>
          <w:color w:val="595959" w:themeColor="text1" w:themeTint="A6"/>
          <w:sz w:val="20"/>
          <w:szCs w:val="20"/>
          <w:vertAlign w:val="superscript"/>
        </w:rPr>
        <w:t>th</w:t>
      </w:r>
      <w:r w:rsidRPr="005B20E7">
        <w:rPr>
          <w:rFonts w:asciiTheme="majorHAnsi" w:hAnsiTheme="majorHAnsi"/>
          <w:color w:val="595959" w:themeColor="text1" w:themeTint="A6"/>
          <w:sz w:val="20"/>
          <w:szCs w:val="20"/>
        </w:rPr>
        <w:t>.</w:t>
      </w:r>
      <w:r w:rsidR="00F069D9">
        <w:rPr>
          <w:rFonts w:asciiTheme="majorHAnsi" w:hAnsiTheme="majorHAnsi"/>
          <w:color w:val="595959" w:themeColor="text1" w:themeTint="A6"/>
          <w:sz w:val="20"/>
          <w:szCs w:val="20"/>
        </w:rPr>
        <w:br/>
      </w:r>
    </w:p>
    <w:p w14:paraId="0E171707" w14:textId="4383A74A"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 xml:space="preserve">2019-2020 District Calendar Committee – Chairperson Arellano asked Ms. Maldonado to explain the procedure of what the committee did and how often they met. After Ms. Maldonado’s explanation Ms. Arellano then asked for volunteers to this committee. Ms. Marni Rocha suggested that the committee not only consist of DAC members, but to also consider explicit people to include athletics, Human Resource, and C &amp; I personnel. A sign-up sheet was distributed among those members present to sign up if interested. </w:t>
      </w:r>
      <w:r w:rsidR="00F069D9">
        <w:rPr>
          <w:rFonts w:asciiTheme="majorHAnsi" w:hAnsiTheme="majorHAnsi"/>
          <w:color w:val="595959" w:themeColor="text1" w:themeTint="A6"/>
          <w:sz w:val="20"/>
          <w:szCs w:val="20"/>
        </w:rPr>
        <w:br/>
      </w:r>
    </w:p>
    <w:p w14:paraId="26DB3219" w14:textId="2CB58EE9"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 xml:space="preserve">District of Innovation -Ms. Elvia Moreno presented the District of Innovation (DOI) plan to members and explained the procedures and or requirements for developing a DOI plan. She went on to explain what was next: The DOI plan needs DAC approval; then it must be posted online for 30 days. Within these 30 days Ms. Moreno will notify TEA of the districts intention to become a District of Innovation from August 2019 to May 2024; after the 30 days it will be presented to the board of trustees for approval. She also explained that public feedback would be welcomed during the 30-day posting of the plan. If amendments need to be made due to public feedback, the plan will then go to the DOI committee for the </w:t>
      </w:r>
      <w:r w:rsidRPr="005B20E7">
        <w:rPr>
          <w:rFonts w:asciiTheme="majorHAnsi" w:hAnsiTheme="majorHAnsi"/>
          <w:color w:val="595959" w:themeColor="text1" w:themeTint="A6"/>
          <w:sz w:val="20"/>
          <w:szCs w:val="20"/>
        </w:rPr>
        <w:lastRenderedPageBreak/>
        <w:t>amendments and presented to DAC once again for approval. Ms. Maldonado asked if the board of trustees would also be allowed to make changes. Ms. Moreno explained that the board could also make recommendations. However, any amendments need to go before the DOI committee and approved by the DAC committee as well. Chairperson Arellano then entertained a motion to approve the DOI plan. Ms. Maldonado motioned to approve with changes noted (under Teacher Appraisals to separate the required criteria for annual appraisal waivers from the criteria that does not qualify a teacher for an appraisal waiver). Motion was seconded by Sara Spencer. Motion passed unanimously.</w:t>
      </w:r>
      <w:r w:rsidR="00F069D9">
        <w:rPr>
          <w:rFonts w:asciiTheme="majorHAnsi" w:hAnsiTheme="majorHAnsi"/>
          <w:color w:val="595959" w:themeColor="text1" w:themeTint="A6"/>
          <w:sz w:val="20"/>
          <w:szCs w:val="20"/>
        </w:rPr>
        <w:br/>
      </w:r>
    </w:p>
    <w:p w14:paraId="421DB8A8" w14:textId="77777777"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Approval of Districtwide Instructional Staff Development for 2018-2019. (Informational Purpose Only, No Approval needed).</w:t>
      </w:r>
    </w:p>
    <w:p w14:paraId="0941DB21" w14:textId="5395B1BE" w:rsidR="005B20E7" w:rsidRPr="005B20E7" w:rsidRDefault="005B20E7" w:rsidP="005B20E7">
      <w:p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 xml:space="preserve">Ms. Marni Rocha, C &amp; I Director explained district-wide instructional Staff Developments for this year. She explained why GRIT conferences were created. She also explained how an opportunity to secure Jo </w:t>
      </w:r>
      <w:proofErr w:type="spellStart"/>
      <w:r w:rsidRPr="005B20E7">
        <w:rPr>
          <w:rFonts w:asciiTheme="majorHAnsi" w:hAnsiTheme="majorHAnsi"/>
          <w:color w:val="595959" w:themeColor="text1" w:themeTint="A6"/>
          <w:sz w:val="20"/>
          <w:szCs w:val="20"/>
        </w:rPr>
        <w:t>M</w:t>
      </w:r>
      <w:r w:rsidR="00F069D9">
        <w:rPr>
          <w:rFonts w:asciiTheme="majorHAnsi" w:hAnsiTheme="majorHAnsi"/>
          <w:color w:val="595959" w:themeColor="text1" w:themeTint="A6"/>
          <w:sz w:val="20"/>
          <w:szCs w:val="20"/>
        </w:rPr>
        <w:t>a</w:t>
      </w:r>
      <w:r w:rsidRPr="005B20E7">
        <w:rPr>
          <w:rFonts w:asciiTheme="majorHAnsi" w:hAnsiTheme="majorHAnsi"/>
          <w:color w:val="595959" w:themeColor="text1" w:themeTint="A6"/>
          <w:sz w:val="20"/>
          <w:szCs w:val="20"/>
        </w:rPr>
        <w:t>scorro</w:t>
      </w:r>
      <w:proofErr w:type="spellEnd"/>
      <w:r w:rsidRPr="005B20E7">
        <w:rPr>
          <w:rFonts w:asciiTheme="majorHAnsi" w:hAnsiTheme="majorHAnsi"/>
          <w:color w:val="595959" w:themeColor="text1" w:themeTint="A6"/>
          <w:sz w:val="20"/>
          <w:szCs w:val="20"/>
        </w:rPr>
        <w:t xml:space="preserve"> came into play, due to districtwide concerns with student behaviors for special education students. She went on to explain that it was presented to principals to switch the ½ PLC scheduled in October with the district Staff Development scheduled in January. Ms. Maldonado addressed the concern at CES and reminded the committee of the original intent for these ½ PLC’s were to:  1. To be use for grade level and content planning times. 2. To create common assessments. 3. To monitor student progress. Ms.  Rocha recommended that committee members go back to CIC to discuss the Professional Development day scheduled in January. Ms. Maldonado and Ms. Karen Brooks also had a concern regarding the early release times for students. It was presented to the previous calendar committee that early release times would hav</w:t>
      </w:r>
      <w:bookmarkStart w:id="0" w:name="_GoBack"/>
      <w:bookmarkEnd w:id="0"/>
      <w:r w:rsidRPr="005B20E7">
        <w:rPr>
          <w:rFonts w:asciiTheme="majorHAnsi" w:hAnsiTheme="majorHAnsi"/>
          <w:color w:val="595959" w:themeColor="text1" w:themeTint="A6"/>
          <w:sz w:val="20"/>
          <w:szCs w:val="20"/>
        </w:rPr>
        <w:t>e to be extended by 15 minutes for each campus due to not meeting the required instructional minutes for the early release days. However, for the October Parent Teacher conference students were released at 11:30 due to Central Office Directive. Both Ms. Maldonado and Ms. Brooks mentioned that a review of the instructional minutes for the early release days needs to take place. Ms. Rocha said she would inform Ms. Elvia Moreno to address this at next month’s DAC meeting.</w:t>
      </w:r>
      <w:r w:rsidR="00F069D9">
        <w:rPr>
          <w:rFonts w:asciiTheme="majorHAnsi" w:hAnsiTheme="majorHAnsi"/>
          <w:color w:val="595959" w:themeColor="text1" w:themeTint="A6"/>
          <w:sz w:val="20"/>
          <w:szCs w:val="20"/>
        </w:rPr>
        <w:br/>
      </w:r>
    </w:p>
    <w:p w14:paraId="3E802926" w14:textId="77777777"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Review of State Accountability Ratings:</w:t>
      </w:r>
    </w:p>
    <w:p w14:paraId="55B77E6E" w14:textId="2761AAD3" w:rsidR="005B20E7" w:rsidRPr="005B20E7" w:rsidRDefault="005B20E7" w:rsidP="005B20E7">
      <w:p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April Galaviz presented committee members with the 2018 A-F Accountability Listing for the District. She explained the Domains and reviewed the ratings for each campus. She also explained the 2018 Distinctions by campus and explained how some campuses gained distinctions, while other campuses lost distinctions.</w:t>
      </w:r>
      <w:r w:rsidR="00F069D9">
        <w:rPr>
          <w:rFonts w:asciiTheme="majorHAnsi" w:hAnsiTheme="majorHAnsi"/>
          <w:color w:val="595959" w:themeColor="text1" w:themeTint="A6"/>
          <w:sz w:val="20"/>
          <w:szCs w:val="20"/>
        </w:rPr>
        <w:br/>
      </w:r>
    </w:p>
    <w:p w14:paraId="7B7A23D0" w14:textId="77777777"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Looking forward- Chairperson Arellano informed the committee of procedures for placing items on the agenda. DAC contact person is Mr. Andrew Reynoso, communications officer.  Ms. Maldonado asked to place the Instructional Minutes review on next month’s agenda.</w:t>
      </w:r>
    </w:p>
    <w:p w14:paraId="17BCEB4F" w14:textId="7A2FB63B" w:rsidR="005B20E7" w:rsidRPr="005B20E7" w:rsidRDefault="005B20E7" w:rsidP="005B20E7">
      <w:p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Next scheduled meeting: November 14, 2018.</w:t>
      </w:r>
      <w:r w:rsidR="00F069D9">
        <w:rPr>
          <w:rFonts w:asciiTheme="majorHAnsi" w:hAnsiTheme="majorHAnsi"/>
          <w:color w:val="595959" w:themeColor="text1" w:themeTint="A6"/>
          <w:sz w:val="20"/>
          <w:szCs w:val="20"/>
        </w:rPr>
        <w:br/>
      </w:r>
    </w:p>
    <w:p w14:paraId="459BFC35" w14:textId="69EE6899" w:rsidR="005B20E7" w:rsidRPr="005B20E7" w:rsidRDefault="005B20E7" w:rsidP="005B20E7">
      <w:pPr>
        <w:numPr>
          <w:ilvl w:val="0"/>
          <w:numId w:val="1"/>
        </w:numPr>
        <w:ind w:left="1260" w:right="360"/>
        <w:rPr>
          <w:rFonts w:asciiTheme="majorHAnsi" w:hAnsiTheme="majorHAnsi"/>
          <w:color w:val="595959" w:themeColor="text1" w:themeTint="A6"/>
          <w:sz w:val="20"/>
          <w:szCs w:val="20"/>
        </w:rPr>
      </w:pPr>
      <w:r w:rsidRPr="005B20E7">
        <w:rPr>
          <w:rFonts w:asciiTheme="majorHAnsi" w:hAnsiTheme="majorHAnsi"/>
          <w:color w:val="595959" w:themeColor="text1" w:themeTint="A6"/>
          <w:sz w:val="20"/>
          <w:szCs w:val="20"/>
        </w:rPr>
        <w:t xml:space="preserve">Adjournment: Motion to adjourn by </w:t>
      </w:r>
      <w:proofErr w:type="spellStart"/>
      <w:r w:rsidR="00F069D9" w:rsidRPr="00F069D9">
        <w:rPr>
          <w:rFonts w:asciiTheme="majorHAnsi" w:hAnsiTheme="majorHAnsi"/>
          <w:color w:val="595959" w:themeColor="text1" w:themeTint="A6"/>
          <w:sz w:val="20"/>
          <w:szCs w:val="20"/>
        </w:rPr>
        <w:t>Kellsey</w:t>
      </w:r>
      <w:proofErr w:type="spellEnd"/>
      <w:r w:rsidR="00F069D9" w:rsidRPr="00F069D9">
        <w:rPr>
          <w:rFonts w:asciiTheme="majorHAnsi" w:hAnsiTheme="majorHAnsi"/>
          <w:color w:val="595959" w:themeColor="text1" w:themeTint="A6"/>
          <w:sz w:val="20"/>
          <w:szCs w:val="20"/>
        </w:rPr>
        <w:t xml:space="preserve"> </w:t>
      </w:r>
      <w:proofErr w:type="spellStart"/>
      <w:r w:rsidR="00F069D9" w:rsidRPr="00F069D9">
        <w:rPr>
          <w:rFonts w:asciiTheme="majorHAnsi" w:hAnsiTheme="majorHAnsi"/>
          <w:color w:val="595959" w:themeColor="text1" w:themeTint="A6"/>
          <w:sz w:val="20"/>
          <w:szCs w:val="20"/>
        </w:rPr>
        <w:t>Graden</w:t>
      </w:r>
      <w:proofErr w:type="spellEnd"/>
      <w:r w:rsidR="00F069D9" w:rsidRPr="005B20E7">
        <w:rPr>
          <w:rFonts w:asciiTheme="majorHAnsi" w:hAnsiTheme="majorHAnsi"/>
          <w:color w:val="595959" w:themeColor="text1" w:themeTint="A6"/>
          <w:sz w:val="20"/>
          <w:szCs w:val="20"/>
        </w:rPr>
        <w:t xml:space="preserve"> </w:t>
      </w:r>
      <w:r w:rsidRPr="005B20E7">
        <w:rPr>
          <w:rFonts w:asciiTheme="majorHAnsi" w:hAnsiTheme="majorHAnsi"/>
          <w:color w:val="595959" w:themeColor="text1" w:themeTint="A6"/>
          <w:sz w:val="20"/>
          <w:szCs w:val="20"/>
        </w:rPr>
        <w:t>and seconded by Mr. McCloud. Motion passed unanimously.</w:t>
      </w:r>
    </w:p>
    <w:p w14:paraId="0C27542D" w14:textId="136EF0EB" w:rsidR="005B20E7" w:rsidRPr="005B20E7" w:rsidRDefault="00F069D9" w:rsidP="005B20E7">
      <w:pPr>
        <w:ind w:left="1260" w:right="360"/>
        <w:rPr>
          <w:rFonts w:asciiTheme="majorHAnsi" w:hAnsiTheme="majorHAnsi"/>
          <w:color w:val="595959" w:themeColor="text1" w:themeTint="A6"/>
          <w:sz w:val="20"/>
          <w:szCs w:val="20"/>
        </w:rPr>
      </w:pPr>
      <w:r>
        <w:rPr>
          <w:rFonts w:asciiTheme="majorHAnsi" w:hAnsiTheme="majorHAnsi"/>
          <w:color w:val="595959" w:themeColor="text1" w:themeTint="A6"/>
          <w:sz w:val="20"/>
          <w:szCs w:val="20"/>
        </w:rPr>
        <w:br/>
      </w:r>
      <w:r w:rsidR="005B20E7" w:rsidRPr="005B20E7">
        <w:rPr>
          <w:rFonts w:asciiTheme="majorHAnsi" w:hAnsiTheme="majorHAnsi"/>
          <w:color w:val="595959" w:themeColor="text1" w:themeTint="A6"/>
          <w:sz w:val="20"/>
          <w:szCs w:val="20"/>
        </w:rPr>
        <w:t>Meeting adjourned at 5:07</w:t>
      </w:r>
    </w:p>
    <w:p w14:paraId="20617AEE" w14:textId="77777777" w:rsidR="00987AC1" w:rsidRPr="00987AC1" w:rsidRDefault="00987AC1" w:rsidP="005B20E7">
      <w:pPr>
        <w:ind w:left="1260" w:right="360"/>
        <w:rPr>
          <w:rFonts w:asciiTheme="majorHAnsi" w:hAnsiTheme="majorHAnsi"/>
          <w:color w:val="595959" w:themeColor="text1" w:themeTint="A6"/>
          <w:sz w:val="20"/>
          <w:szCs w:val="20"/>
        </w:rPr>
      </w:pPr>
    </w:p>
    <w:sectPr w:rsidR="00987AC1" w:rsidRPr="00987AC1" w:rsidSect="00425B76">
      <w:headerReference w:type="even" r:id="rId7"/>
      <w:headerReference w:type="default" r:id="rId8"/>
      <w:footerReference w:type="even" r:id="rId9"/>
      <w:footerReference w:type="default" r:id="rId10"/>
      <w:headerReference w:type="first" r:id="rId11"/>
      <w:footerReference w:type="first" r:id="rId12"/>
      <w:pgSz w:w="12240" w:h="15840"/>
      <w:pgMar w:top="1440" w:right="720" w:bottom="144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5A3FE" w14:textId="77777777" w:rsidR="007B69E2" w:rsidRDefault="007B69E2" w:rsidP="00CE637C">
      <w:r>
        <w:separator/>
      </w:r>
    </w:p>
  </w:endnote>
  <w:endnote w:type="continuationSeparator" w:id="0">
    <w:p w14:paraId="51B19D55" w14:textId="77777777" w:rsidR="007B69E2" w:rsidRDefault="007B69E2" w:rsidP="00CE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52080" w14:textId="77777777" w:rsidR="00563396" w:rsidRDefault="00563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90485" w14:textId="77777777" w:rsidR="00BE5E98" w:rsidRDefault="00BE5E98">
    <w:pPr>
      <w:pStyle w:val="Footer"/>
    </w:pPr>
    <w:r>
      <w:rPr>
        <w:noProof/>
      </w:rPr>
      <w:drawing>
        <wp:inline distT="0" distB="0" distL="0" distR="0" wp14:anchorId="378A0A34" wp14:editId="7C21F2C7">
          <wp:extent cx="7772400" cy="1402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20Letterhead%20Footer2.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3043" b="13043"/>
                  <a:stretch/>
                </pic:blipFill>
                <pic:spPr bwMode="auto">
                  <a:xfrm>
                    <a:off x="0" y="0"/>
                    <a:ext cx="7772400" cy="140208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CBF9F" w14:textId="77777777" w:rsidR="00563396" w:rsidRDefault="00563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19B2F" w14:textId="77777777" w:rsidR="007B69E2" w:rsidRDefault="007B69E2" w:rsidP="00CE637C">
      <w:r>
        <w:separator/>
      </w:r>
    </w:p>
  </w:footnote>
  <w:footnote w:type="continuationSeparator" w:id="0">
    <w:p w14:paraId="0F3FFF41" w14:textId="77777777" w:rsidR="007B69E2" w:rsidRDefault="007B69E2" w:rsidP="00CE6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AA1D5" w14:textId="3B578626" w:rsidR="00563396" w:rsidRDefault="00686694">
    <w:pPr>
      <w:pStyle w:val="Header"/>
    </w:pPr>
    <w:r>
      <w:rPr>
        <w:noProof/>
      </w:rPr>
      <mc:AlternateContent>
        <mc:Choice Requires="wps">
          <w:drawing>
            <wp:anchor distT="0" distB="0" distL="114300" distR="114300" simplePos="0" relativeHeight="251667456" behindDoc="1" locked="0" layoutInCell="0" allowOverlap="1" wp14:anchorId="349B0D3C">
              <wp:simplePos x="0" y="0"/>
              <wp:positionH relativeFrom="margin">
                <wp:align>center</wp:align>
              </wp:positionH>
              <wp:positionV relativeFrom="margin">
                <wp:align>center</wp:align>
              </wp:positionV>
              <wp:extent cx="7735570" cy="2578100"/>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73557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B2F85" w14:textId="77777777" w:rsidR="00686694" w:rsidRDefault="00686694" w:rsidP="00686694">
                          <w:pPr>
                            <w:pStyle w:val="NormalWeb"/>
                            <w:spacing w:before="0" w:beforeAutospacing="0" w:after="0" w:afterAutospacing="0"/>
                            <w:jc w:val="center"/>
                          </w:pPr>
                          <w:r>
                            <w:rPr>
                              <w:rFonts w:ascii="Calibri" w:hAnsi="Calibri" w:cs="Calibri"/>
                              <w:b/>
                              <w:bCs/>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49B0D3C" id="_x0000_t202" coordsize="21600,21600" o:spt="202" path="m,l,21600r21600,l21600,xe">
              <v:stroke joinstyle="miter"/>
              <v:path gradientshapeok="t" o:connecttype="rect"/>
            </v:shapetype>
            <v:shape id="WordArt 5" o:spid="_x0000_s1026" type="#_x0000_t202" style="position:absolute;margin-left:0;margin-top:0;width:609.1pt;height:203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" o:allowincell="f" filled="f" stroked="f">
              <v:stroke joinstyle="round"/>
              <v:path arrowok="t"/>
              <v:textbox>
                <w:txbxContent>
                  <w:p w14:paraId="15CB2F85" w14:textId="77777777" w:rsidR="00686694" w:rsidRDefault="00686694" w:rsidP="00686694">
                    <w:pPr>
                      <w:pStyle w:val="NormalWeb"/>
                      <w:spacing w:before="0" w:beforeAutospacing="0" w:after="0" w:afterAutospacing="0"/>
                      <w:jc w:val="center"/>
                    </w:pPr>
                    <w:r>
                      <w:rPr>
                        <w:rFonts w:ascii="Calibri" w:hAnsi="Calibri" w:cs="Calibri"/>
                        <w:b/>
                        <w:bCs/>
                        <w:color w:val="C0C0C0"/>
                        <w:sz w:val="16"/>
                        <w:szCs w:val="16"/>
                      </w:rPr>
                      <w:t>DRAFT</w:t>
                    </w:r>
                  </w:p>
                </w:txbxContent>
              </v:textbox>
              <w10:wrap anchorx="margin" anchory="margin"/>
            </v:shape>
          </w:pict>
        </mc:Fallback>
      </mc:AlternateContent>
    </w:r>
    <w:r w:rsidR="007B69E2">
      <w:rPr>
        <w:noProof/>
      </w:rPr>
      <w:pict w14:anchorId="6059B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609.1pt;height:203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7B69E2">
      <w:rPr>
        <w:noProof/>
      </w:rPr>
      <w:pict w14:anchorId="7E81E4A5">
        <v:shape id="PowerPlusWaterMarkObject1" o:spid="_x0000_s2050" type="#_x0000_t136" alt="" style="position:absolute;margin-left:0;margin-top:0;width:609.1pt;height:203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B6841" w14:textId="1D1F0B2A" w:rsidR="00CE637C" w:rsidRDefault="00686694" w:rsidP="00DD0BE5">
    <w:pPr>
      <w:pStyle w:val="Header"/>
      <w:jc w:val="center"/>
    </w:pPr>
    <w:r>
      <w:rPr>
        <w:noProof/>
      </w:rPr>
      <mc:AlternateContent>
        <mc:Choice Requires="wps">
          <w:drawing>
            <wp:anchor distT="0" distB="0" distL="114300" distR="114300" simplePos="0" relativeHeight="251665408" behindDoc="1" locked="0" layoutInCell="0" allowOverlap="1" wp14:anchorId="664917B3">
              <wp:simplePos x="0" y="0"/>
              <wp:positionH relativeFrom="margin">
                <wp:align>center</wp:align>
              </wp:positionH>
              <wp:positionV relativeFrom="margin">
                <wp:align>center</wp:align>
              </wp:positionV>
              <wp:extent cx="7907655" cy="2578100"/>
              <wp:effectExtent l="0" t="0" r="0"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907655"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219DE" w14:textId="77777777" w:rsidR="00686694" w:rsidRDefault="00686694" w:rsidP="00686694">
                          <w:pPr>
                            <w:pStyle w:val="NormalWeb"/>
                            <w:spacing w:before="0" w:beforeAutospacing="0" w:after="0" w:afterAutospacing="0"/>
                            <w:jc w:val="center"/>
                          </w:pPr>
                          <w:r>
                            <w:rPr>
                              <w:rFonts w:ascii="Calibri" w:hAnsi="Calibri" w:cs="Calibri"/>
                              <w:b/>
                              <w:bCs/>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64917B3" id="_x0000_t202" coordsize="21600,21600" o:spt="202" path="m,l,21600r21600,l21600,xe">
              <v:stroke joinstyle="miter"/>
              <v:path gradientshapeok="t" o:connecttype="rect"/>
            </v:shapetype>
            <v:shape id="WordArt 4" o:spid="_x0000_s1027" type="#_x0000_t202" style="position:absolute;left:0;text-align:left;margin-left:0;margin-top:0;width:622.65pt;height:203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" o:allowincell="f" filled="f" stroked="f">
              <v:stroke joinstyle="round"/>
              <v:path arrowok="t"/>
              <v:textbox>
                <w:txbxContent>
                  <w:p w14:paraId="13E219DE" w14:textId="77777777" w:rsidR="00686694" w:rsidRDefault="00686694" w:rsidP="00686694">
                    <w:pPr>
                      <w:pStyle w:val="NormalWeb"/>
                      <w:spacing w:before="0" w:beforeAutospacing="0" w:after="0" w:afterAutospacing="0"/>
                      <w:jc w:val="center"/>
                    </w:pPr>
                    <w:r>
                      <w:rPr>
                        <w:rFonts w:ascii="Calibri" w:hAnsi="Calibri" w:cs="Calibri"/>
                        <w:b/>
                        <w:bCs/>
                        <w:color w:val="C0C0C0"/>
                        <w:sz w:val="16"/>
                        <w:szCs w:val="16"/>
                      </w:rPr>
                      <w:t>DRAFT</w:t>
                    </w:r>
                  </w:p>
                </w:txbxContent>
              </v:textbox>
              <w10:wrap anchorx="margin" anchory="margin"/>
            </v:shape>
          </w:pict>
        </mc:Fallback>
      </mc:AlternateContent>
    </w:r>
    <w:r w:rsidR="001766F8">
      <w:rPr>
        <w:noProof/>
      </w:rPr>
      <w:drawing>
        <wp:inline distT="0" distB="0" distL="0" distR="0" wp14:anchorId="104BBB4A" wp14:editId="6F974949">
          <wp:extent cx="736981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etterhead Header.jpg"/>
                  <pic:cNvPicPr/>
                </pic:nvPicPr>
                <pic:blipFill rotWithShape="1">
                  <a:blip r:embed="rId1">
                    <a:extLst>
                      <a:ext uri="{28A0092B-C50C-407E-A947-70E740481C1C}">
                        <a14:useLocalDpi xmlns:a14="http://schemas.microsoft.com/office/drawing/2010/main" val="0"/>
                      </a:ext>
                    </a:extLst>
                  </a:blip>
                  <a:srcRect l="-2480" t="4518" r="2480" b="5086"/>
                  <a:stretch/>
                </pic:blipFill>
                <pic:spPr bwMode="auto">
                  <a:xfrm>
                    <a:off x="0" y="0"/>
                    <a:ext cx="7373372" cy="182968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DF06" w14:textId="584FE771" w:rsidR="00563396" w:rsidRDefault="00686694">
    <w:pPr>
      <w:pStyle w:val="Header"/>
    </w:pPr>
    <w:r>
      <w:rPr>
        <w:noProof/>
      </w:rPr>
      <mc:AlternateContent>
        <mc:Choice Requires="wps">
          <w:drawing>
            <wp:anchor distT="0" distB="0" distL="114300" distR="114300" simplePos="0" relativeHeight="251669504" behindDoc="1" locked="0" layoutInCell="0" allowOverlap="1" wp14:anchorId="0BF53070">
              <wp:simplePos x="0" y="0"/>
              <wp:positionH relativeFrom="margin">
                <wp:align>center</wp:align>
              </wp:positionH>
              <wp:positionV relativeFrom="margin">
                <wp:align>center</wp:align>
              </wp:positionV>
              <wp:extent cx="7735570" cy="2578100"/>
              <wp:effectExtent l="0" t="0" r="0" b="0"/>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73557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B408E" w14:textId="77777777" w:rsidR="00686694" w:rsidRDefault="00686694" w:rsidP="00686694">
                          <w:pPr>
                            <w:pStyle w:val="NormalWeb"/>
                            <w:spacing w:before="0" w:beforeAutospacing="0" w:after="0" w:afterAutospacing="0"/>
                            <w:jc w:val="center"/>
                          </w:pPr>
                          <w:r>
                            <w:rPr>
                              <w:rFonts w:ascii="Calibri" w:hAnsi="Calibri" w:cs="Calibri"/>
                              <w:b/>
                              <w:bCs/>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F53070" id="_x0000_t202" coordsize="21600,21600" o:spt="202" path="m,l,21600r21600,l21600,xe">
              <v:stroke joinstyle="miter"/>
              <v:path gradientshapeok="t" o:connecttype="rect"/>
            </v:shapetype>
            <v:shape id="WordArt 6" o:spid="_x0000_s1028" type="#_x0000_t202" style="position:absolute;margin-left:0;margin-top:0;width:609.1pt;height:203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" o:allowincell="f" filled="f" stroked="f">
              <v:stroke joinstyle="round"/>
              <v:path arrowok="t"/>
              <v:textbox>
                <w:txbxContent>
                  <w:p w14:paraId="5D1B408E" w14:textId="77777777" w:rsidR="00686694" w:rsidRDefault="00686694" w:rsidP="00686694">
                    <w:pPr>
                      <w:pStyle w:val="NormalWeb"/>
                      <w:spacing w:before="0" w:beforeAutospacing="0" w:after="0" w:afterAutospacing="0"/>
                      <w:jc w:val="center"/>
                    </w:pPr>
                    <w:r>
                      <w:rPr>
                        <w:rFonts w:ascii="Calibri" w:hAnsi="Calibri" w:cs="Calibri"/>
                        <w:b/>
                        <w:bCs/>
                        <w:color w:val="C0C0C0"/>
                        <w:sz w:val="16"/>
                        <w:szCs w:val="16"/>
                      </w:rPr>
                      <w:t>DRAFT</w:t>
                    </w:r>
                  </w:p>
                </w:txbxContent>
              </v:textbox>
              <w10:wrap anchorx="margin" anchory="margin"/>
            </v:shape>
          </w:pict>
        </mc:Fallback>
      </mc:AlternateContent>
    </w:r>
    <w:r w:rsidR="007B69E2">
      <w:rPr>
        <w:noProof/>
      </w:rPr>
      <w:pict w14:anchorId="43FEB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609.1pt;height:203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797A55"/>
    <w:multiLevelType w:val="hybridMultilevel"/>
    <w:tmpl w:val="0E22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37C"/>
    <w:rsid w:val="00087112"/>
    <w:rsid w:val="000B2D6D"/>
    <w:rsid w:val="00111494"/>
    <w:rsid w:val="00131345"/>
    <w:rsid w:val="001766F8"/>
    <w:rsid w:val="0018153E"/>
    <w:rsid w:val="001976F5"/>
    <w:rsid w:val="00221655"/>
    <w:rsid w:val="002C6548"/>
    <w:rsid w:val="00330FD5"/>
    <w:rsid w:val="003A2B80"/>
    <w:rsid w:val="003B4722"/>
    <w:rsid w:val="003E09D6"/>
    <w:rsid w:val="00407A6D"/>
    <w:rsid w:val="00412D2F"/>
    <w:rsid w:val="00425B76"/>
    <w:rsid w:val="00475390"/>
    <w:rsid w:val="00563396"/>
    <w:rsid w:val="005A3906"/>
    <w:rsid w:val="005B20E7"/>
    <w:rsid w:val="00686694"/>
    <w:rsid w:val="00691AA7"/>
    <w:rsid w:val="007251D3"/>
    <w:rsid w:val="007679E4"/>
    <w:rsid w:val="007B69E2"/>
    <w:rsid w:val="007E7150"/>
    <w:rsid w:val="007F14A2"/>
    <w:rsid w:val="00811E45"/>
    <w:rsid w:val="008147BE"/>
    <w:rsid w:val="0084219A"/>
    <w:rsid w:val="008504A2"/>
    <w:rsid w:val="0089481C"/>
    <w:rsid w:val="008B6AFB"/>
    <w:rsid w:val="008C5436"/>
    <w:rsid w:val="00987AC1"/>
    <w:rsid w:val="00A024B2"/>
    <w:rsid w:val="00A039F1"/>
    <w:rsid w:val="00A7066B"/>
    <w:rsid w:val="00B95156"/>
    <w:rsid w:val="00BE5E98"/>
    <w:rsid w:val="00C201AE"/>
    <w:rsid w:val="00C52911"/>
    <w:rsid w:val="00CD0F79"/>
    <w:rsid w:val="00CE637C"/>
    <w:rsid w:val="00D4110E"/>
    <w:rsid w:val="00D84A11"/>
    <w:rsid w:val="00DD0BE5"/>
    <w:rsid w:val="00E01D98"/>
    <w:rsid w:val="00E05591"/>
    <w:rsid w:val="00E97043"/>
    <w:rsid w:val="00EF05E9"/>
    <w:rsid w:val="00F069D9"/>
    <w:rsid w:val="00F3713E"/>
    <w:rsid w:val="00FB0410"/>
    <w:rsid w:val="00FB6E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3225E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05E9"/>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37C"/>
    <w:pPr>
      <w:tabs>
        <w:tab w:val="center" w:pos="4320"/>
        <w:tab w:val="right" w:pos="8640"/>
      </w:tabs>
    </w:pPr>
    <w:rPr>
      <w:rFonts w:asciiTheme="minorHAnsi" w:hAnsiTheme="minorHAnsi"/>
    </w:rPr>
  </w:style>
  <w:style w:type="character" w:customStyle="1" w:styleId="HeaderChar">
    <w:name w:val="Header Char"/>
    <w:basedOn w:val="DefaultParagraphFont"/>
    <w:link w:val="Header"/>
    <w:uiPriority w:val="99"/>
    <w:rsid w:val="00CE637C"/>
  </w:style>
  <w:style w:type="paragraph" w:styleId="Footer">
    <w:name w:val="footer"/>
    <w:basedOn w:val="Normal"/>
    <w:link w:val="FooterChar"/>
    <w:uiPriority w:val="99"/>
    <w:unhideWhenUsed/>
    <w:rsid w:val="00CE637C"/>
    <w:pPr>
      <w:tabs>
        <w:tab w:val="center" w:pos="4320"/>
        <w:tab w:val="right" w:pos="8640"/>
      </w:tabs>
    </w:pPr>
    <w:rPr>
      <w:rFonts w:asciiTheme="minorHAnsi" w:hAnsiTheme="minorHAnsi"/>
    </w:rPr>
  </w:style>
  <w:style w:type="character" w:customStyle="1" w:styleId="FooterChar">
    <w:name w:val="Footer Char"/>
    <w:basedOn w:val="DefaultParagraphFont"/>
    <w:link w:val="Footer"/>
    <w:uiPriority w:val="99"/>
    <w:rsid w:val="00CE637C"/>
  </w:style>
  <w:style w:type="paragraph" w:styleId="BalloonText">
    <w:name w:val="Balloon Text"/>
    <w:basedOn w:val="Normal"/>
    <w:link w:val="BalloonTextChar"/>
    <w:uiPriority w:val="99"/>
    <w:semiHidden/>
    <w:unhideWhenUsed/>
    <w:rsid w:val="00CE637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637C"/>
    <w:rPr>
      <w:rFonts w:ascii="Lucida Grande" w:hAnsi="Lucida Grande"/>
      <w:sz w:val="18"/>
      <w:szCs w:val="18"/>
    </w:rPr>
  </w:style>
  <w:style w:type="paragraph" w:styleId="PlainText">
    <w:name w:val="Plain Text"/>
    <w:basedOn w:val="Normal"/>
    <w:link w:val="PlainTextChar"/>
    <w:uiPriority w:val="99"/>
    <w:unhideWhenUsed/>
    <w:rsid w:val="00E97043"/>
    <w:rPr>
      <w:rFonts w:ascii="Courier" w:eastAsiaTheme="minorHAnsi" w:hAnsi="Courier"/>
      <w:sz w:val="21"/>
      <w:szCs w:val="21"/>
    </w:rPr>
  </w:style>
  <w:style w:type="character" w:customStyle="1" w:styleId="PlainTextChar">
    <w:name w:val="Plain Text Char"/>
    <w:basedOn w:val="DefaultParagraphFont"/>
    <w:link w:val="PlainText"/>
    <w:uiPriority w:val="99"/>
    <w:rsid w:val="00E97043"/>
    <w:rPr>
      <w:rFonts w:ascii="Courier" w:eastAsiaTheme="minorHAnsi" w:hAnsi="Courier"/>
      <w:sz w:val="21"/>
      <w:szCs w:val="21"/>
    </w:rPr>
  </w:style>
  <w:style w:type="paragraph" w:styleId="NormalWeb">
    <w:name w:val="Normal (Web)"/>
    <w:basedOn w:val="Normal"/>
    <w:uiPriority w:val="99"/>
    <w:semiHidden/>
    <w:unhideWhenUsed/>
    <w:rsid w:val="00686694"/>
    <w:pPr>
      <w:spacing w:before="100" w:beforeAutospacing="1" w:after="100" w:afterAutospacing="1"/>
    </w:pPr>
    <w:rPr>
      <w:rFonts w:cs="Times New Roman"/>
    </w:rPr>
  </w:style>
  <w:style w:type="paragraph" w:styleId="ListParagraph">
    <w:name w:val="List Paragraph"/>
    <w:basedOn w:val="Normal"/>
    <w:uiPriority w:val="34"/>
    <w:qFormat/>
    <w:rsid w:val="005B20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10581">
      <w:bodyDiv w:val="1"/>
      <w:marLeft w:val="0"/>
      <w:marRight w:val="0"/>
      <w:marTop w:val="0"/>
      <w:marBottom w:val="0"/>
      <w:divBdr>
        <w:top w:val="none" w:sz="0" w:space="0" w:color="auto"/>
        <w:left w:val="none" w:sz="0" w:space="0" w:color="auto"/>
        <w:bottom w:val="none" w:sz="0" w:space="0" w:color="auto"/>
        <w:right w:val="none" w:sz="0" w:space="0" w:color="auto"/>
      </w:divBdr>
    </w:div>
    <w:div w:id="123742794">
      <w:bodyDiv w:val="1"/>
      <w:marLeft w:val="0"/>
      <w:marRight w:val="0"/>
      <w:marTop w:val="0"/>
      <w:marBottom w:val="0"/>
      <w:divBdr>
        <w:top w:val="none" w:sz="0" w:space="0" w:color="auto"/>
        <w:left w:val="none" w:sz="0" w:space="0" w:color="auto"/>
        <w:bottom w:val="none" w:sz="0" w:space="0" w:color="auto"/>
        <w:right w:val="none" w:sz="0" w:space="0" w:color="auto"/>
      </w:divBdr>
    </w:div>
    <w:div w:id="152651233">
      <w:bodyDiv w:val="1"/>
      <w:marLeft w:val="0"/>
      <w:marRight w:val="0"/>
      <w:marTop w:val="0"/>
      <w:marBottom w:val="0"/>
      <w:divBdr>
        <w:top w:val="none" w:sz="0" w:space="0" w:color="auto"/>
        <w:left w:val="none" w:sz="0" w:space="0" w:color="auto"/>
        <w:bottom w:val="none" w:sz="0" w:space="0" w:color="auto"/>
        <w:right w:val="none" w:sz="0" w:space="0" w:color="auto"/>
      </w:divBdr>
    </w:div>
    <w:div w:id="159850805">
      <w:bodyDiv w:val="1"/>
      <w:marLeft w:val="0"/>
      <w:marRight w:val="0"/>
      <w:marTop w:val="0"/>
      <w:marBottom w:val="0"/>
      <w:divBdr>
        <w:top w:val="none" w:sz="0" w:space="0" w:color="auto"/>
        <w:left w:val="none" w:sz="0" w:space="0" w:color="auto"/>
        <w:bottom w:val="none" w:sz="0" w:space="0" w:color="auto"/>
        <w:right w:val="none" w:sz="0" w:space="0" w:color="auto"/>
      </w:divBdr>
    </w:div>
    <w:div w:id="378864294">
      <w:bodyDiv w:val="1"/>
      <w:marLeft w:val="0"/>
      <w:marRight w:val="0"/>
      <w:marTop w:val="0"/>
      <w:marBottom w:val="0"/>
      <w:divBdr>
        <w:top w:val="none" w:sz="0" w:space="0" w:color="auto"/>
        <w:left w:val="none" w:sz="0" w:space="0" w:color="auto"/>
        <w:bottom w:val="none" w:sz="0" w:space="0" w:color="auto"/>
        <w:right w:val="none" w:sz="0" w:space="0" w:color="auto"/>
      </w:divBdr>
    </w:div>
    <w:div w:id="438258479">
      <w:bodyDiv w:val="1"/>
      <w:marLeft w:val="0"/>
      <w:marRight w:val="0"/>
      <w:marTop w:val="0"/>
      <w:marBottom w:val="0"/>
      <w:divBdr>
        <w:top w:val="none" w:sz="0" w:space="0" w:color="auto"/>
        <w:left w:val="none" w:sz="0" w:space="0" w:color="auto"/>
        <w:bottom w:val="none" w:sz="0" w:space="0" w:color="auto"/>
        <w:right w:val="none" w:sz="0" w:space="0" w:color="auto"/>
      </w:divBdr>
    </w:div>
    <w:div w:id="637958195">
      <w:bodyDiv w:val="1"/>
      <w:marLeft w:val="0"/>
      <w:marRight w:val="0"/>
      <w:marTop w:val="0"/>
      <w:marBottom w:val="0"/>
      <w:divBdr>
        <w:top w:val="none" w:sz="0" w:space="0" w:color="auto"/>
        <w:left w:val="none" w:sz="0" w:space="0" w:color="auto"/>
        <w:bottom w:val="none" w:sz="0" w:space="0" w:color="auto"/>
        <w:right w:val="none" w:sz="0" w:space="0" w:color="auto"/>
      </w:divBdr>
    </w:div>
    <w:div w:id="767311076">
      <w:bodyDiv w:val="1"/>
      <w:marLeft w:val="0"/>
      <w:marRight w:val="0"/>
      <w:marTop w:val="0"/>
      <w:marBottom w:val="0"/>
      <w:divBdr>
        <w:top w:val="none" w:sz="0" w:space="0" w:color="auto"/>
        <w:left w:val="none" w:sz="0" w:space="0" w:color="auto"/>
        <w:bottom w:val="none" w:sz="0" w:space="0" w:color="auto"/>
        <w:right w:val="none" w:sz="0" w:space="0" w:color="auto"/>
      </w:divBdr>
    </w:div>
    <w:div w:id="851409149">
      <w:bodyDiv w:val="1"/>
      <w:marLeft w:val="0"/>
      <w:marRight w:val="0"/>
      <w:marTop w:val="0"/>
      <w:marBottom w:val="0"/>
      <w:divBdr>
        <w:top w:val="none" w:sz="0" w:space="0" w:color="auto"/>
        <w:left w:val="none" w:sz="0" w:space="0" w:color="auto"/>
        <w:bottom w:val="none" w:sz="0" w:space="0" w:color="auto"/>
        <w:right w:val="none" w:sz="0" w:space="0" w:color="auto"/>
      </w:divBdr>
    </w:div>
    <w:div w:id="988554758">
      <w:bodyDiv w:val="1"/>
      <w:marLeft w:val="0"/>
      <w:marRight w:val="0"/>
      <w:marTop w:val="0"/>
      <w:marBottom w:val="0"/>
      <w:divBdr>
        <w:top w:val="none" w:sz="0" w:space="0" w:color="auto"/>
        <w:left w:val="none" w:sz="0" w:space="0" w:color="auto"/>
        <w:bottom w:val="none" w:sz="0" w:space="0" w:color="auto"/>
        <w:right w:val="none" w:sz="0" w:space="0" w:color="auto"/>
      </w:divBdr>
    </w:div>
    <w:div w:id="1511337511">
      <w:bodyDiv w:val="1"/>
      <w:marLeft w:val="0"/>
      <w:marRight w:val="0"/>
      <w:marTop w:val="0"/>
      <w:marBottom w:val="0"/>
      <w:divBdr>
        <w:top w:val="none" w:sz="0" w:space="0" w:color="auto"/>
        <w:left w:val="none" w:sz="0" w:space="0" w:color="auto"/>
        <w:bottom w:val="none" w:sz="0" w:space="0" w:color="auto"/>
        <w:right w:val="none" w:sz="0" w:space="0" w:color="auto"/>
      </w:divBdr>
    </w:div>
    <w:div w:id="1693804309">
      <w:bodyDiv w:val="1"/>
      <w:marLeft w:val="0"/>
      <w:marRight w:val="0"/>
      <w:marTop w:val="0"/>
      <w:marBottom w:val="0"/>
      <w:divBdr>
        <w:top w:val="none" w:sz="0" w:space="0" w:color="auto"/>
        <w:left w:val="none" w:sz="0" w:space="0" w:color="auto"/>
        <w:bottom w:val="none" w:sz="0" w:space="0" w:color="auto"/>
        <w:right w:val="none" w:sz="0" w:space="0" w:color="auto"/>
      </w:divBdr>
    </w:div>
    <w:div w:id="1885024433">
      <w:bodyDiv w:val="1"/>
      <w:marLeft w:val="0"/>
      <w:marRight w:val="0"/>
      <w:marTop w:val="0"/>
      <w:marBottom w:val="0"/>
      <w:divBdr>
        <w:top w:val="none" w:sz="0" w:space="0" w:color="auto"/>
        <w:left w:val="none" w:sz="0" w:space="0" w:color="auto"/>
        <w:bottom w:val="none" w:sz="0" w:space="0" w:color="auto"/>
        <w:right w:val="none" w:sz="0" w:space="0" w:color="auto"/>
      </w:divBdr>
    </w:div>
    <w:div w:id="1953394478">
      <w:bodyDiv w:val="1"/>
      <w:marLeft w:val="0"/>
      <w:marRight w:val="0"/>
      <w:marTop w:val="0"/>
      <w:marBottom w:val="0"/>
      <w:divBdr>
        <w:top w:val="none" w:sz="0" w:space="0" w:color="auto"/>
        <w:left w:val="none" w:sz="0" w:space="0" w:color="auto"/>
        <w:bottom w:val="none" w:sz="0" w:space="0" w:color="auto"/>
        <w:right w:val="none" w:sz="0" w:space="0" w:color="auto"/>
      </w:divBdr>
      <w:divsChild>
        <w:div w:id="1044212132">
          <w:marLeft w:val="0"/>
          <w:marRight w:val="0"/>
          <w:marTop w:val="0"/>
          <w:marBottom w:val="0"/>
          <w:divBdr>
            <w:top w:val="none" w:sz="0" w:space="0" w:color="auto"/>
            <w:left w:val="none" w:sz="0" w:space="0" w:color="auto"/>
            <w:bottom w:val="none" w:sz="0" w:space="0" w:color="auto"/>
            <w:right w:val="none" w:sz="0" w:space="0" w:color="auto"/>
          </w:divBdr>
        </w:div>
        <w:div w:id="1535194036">
          <w:marLeft w:val="0"/>
          <w:marRight w:val="0"/>
          <w:marTop w:val="0"/>
          <w:marBottom w:val="0"/>
          <w:divBdr>
            <w:top w:val="none" w:sz="0" w:space="0" w:color="auto"/>
            <w:left w:val="none" w:sz="0" w:space="0" w:color="auto"/>
            <w:bottom w:val="none" w:sz="0" w:space="0" w:color="auto"/>
            <w:right w:val="none" w:sz="0" w:space="0" w:color="auto"/>
          </w:divBdr>
        </w:div>
        <w:div w:id="464397229">
          <w:marLeft w:val="0"/>
          <w:marRight w:val="0"/>
          <w:marTop w:val="0"/>
          <w:marBottom w:val="0"/>
          <w:divBdr>
            <w:top w:val="none" w:sz="0" w:space="0" w:color="auto"/>
            <w:left w:val="none" w:sz="0" w:space="0" w:color="auto"/>
            <w:bottom w:val="none" w:sz="0" w:space="0" w:color="auto"/>
            <w:right w:val="none" w:sz="0" w:space="0" w:color="auto"/>
          </w:divBdr>
        </w:div>
        <w:div w:id="877548024">
          <w:marLeft w:val="0"/>
          <w:marRight w:val="0"/>
          <w:marTop w:val="0"/>
          <w:marBottom w:val="0"/>
          <w:divBdr>
            <w:top w:val="none" w:sz="0" w:space="0" w:color="auto"/>
            <w:left w:val="none" w:sz="0" w:space="0" w:color="auto"/>
            <w:bottom w:val="none" w:sz="0" w:space="0" w:color="auto"/>
            <w:right w:val="none" w:sz="0" w:space="0" w:color="auto"/>
          </w:divBdr>
        </w:div>
        <w:div w:id="7326991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CISD</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Warren</dc:creator>
  <cp:keywords/>
  <dc:description/>
  <cp:lastModifiedBy>Microsoft Office User</cp:lastModifiedBy>
  <cp:revision>5</cp:revision>
  <dcterms:created xsi:type="dcterms:W3CDTF">2018-11-02T15:53:00Z</dcterms:created>
  <dcterms:modified xsi:type="dcterms:W3CDTF">2018-11-02T16:38:00Z</dcterms:modified>
</cp:coreProperties>
</file>